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CA" w:rsidRDefault="007F71CA" w:rsidP="007F71CA">
      <w:pPr>
        <w:rPr>
          <w:sz w:val="28"/>
          <w:szCs w:val="28"/>
        </w:rPr>
      </w:pPr>
    </w:p>
    <w:tbl>
      <w:tblPr>
        <w:tblW w:w="9540" w:type="dxa"/>
        <w:tblInd w:w="228" w:type="dxa"/>
        <w:tblLook w:val="0000" w:firstRow="0" w:lastRow="0" w:firstColumn="0" w:lastColumn="0" w:noHBand="0" w:noVBand="0"/>
      </w:tblPr>
      <w:tblGrid>
        <w:gridCol w:w="4502"/>
        <w:gridCol w:w="375"/>
        <w:gridCol w:w="4663"/>
      </w:tblGrid>
      <w:tr w:rsidR="007F71CA" w:rsidTr="00F43420">
        <w:tc>
          <w:tcPr>
            <w:tcW w:w="4502" w:type="dxa"/>
          </w:tcPr>
          <w:p w:rsidR="007F71CA" w:rsidRDefault="007F71CA" w:rsidP="00F43420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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</w:t>
            </w:r>
            <w:r>
              <w:rPr>
                <w:rFonts w:ascii="B7BOS" w:hAnsi="B7BOS"/>
                <w:b/>
                <w:bCs/>
                <w:sz w:val="22"/>
              </w:rPr>
              <w:sym w:font="B7BOS" w:char="00AA"/>
            </w:r>
            <w:r>
              <w:rPr>
                <w:rFonts w:ascii="B7BOS" w:hAnsi="B7BOS"/>
                <w:b/>
                <w:bCs/>
                <w:sz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</w:rPr>
              <w:t></w:t>
            </w:r>
            <w:r>
              <w:rPr>
                <w:rFonts w:ascii="B7BOS" w:hAnsi="B7BOS"/>
                <w:b/>
                <w:bCs/>
                <w:sz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</w:rPr>
              <w:t></w:t>
            </w:r>
            <w:r>
              <w:rPr>
                <w:rFonts w:ascii="B7BOS" w:hAnsi="B7BOS"/>
                <w:b/>
                <w:bCs/>
                <w:sz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sym w:font="B7BOS" w:char="008A"/>
            </w:r>
            <w:r>
              <w:rPr>
                <w:rFonts w:ascii="B7BOS" w:hAnsi="B7BOS"/>
                <w:b/>
                <w:bCs/>
                <w:caps/>
                <w:sz w:val="22"/>
              </w:rPr>
              <w:t></w:t>
            </w:r>
          </w:p>
          <w:p w:rsidR="007F71CA" w:rsidRDefault="007F71CA" w:rsidP="00F43420">
            <w:pPr>
              <w:jc w:val="center"/>
              <w:rPr>
                <w:rFonts w:ascii="B7BOS" w:hAnsi="B7BOS"/>
                <w:b/>
                <w:bCs/>
                <w:sz w:val="22"/>
              </w:rPr>
            </w:pPr>
          </w:p>
          <w:p w:rsidR="007F71CA" w:rsidRDefault="007F71CA" w:rsidP="00F43420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2674620</wp:posOffset>
                  </wp:positionH>
                  <wp:positionV relativeFrom="paragraph">
                    <wp:posOffset>7620</wp:posOffset>
                  </wp:positionV>
                  <wp:extent cx="657860" cy="782320"/>
                  <wp:effectExtent l="0" t="0" r="8890" b="0"/>
                  <wp:wrapNone/>
                  <wp:docPr id="1" name="Рисунок 1" descr="Новый герб гот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вый герб гот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82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7BOS" w:hAnsi="B7BOS"/>
                <w:b/>
                <w:bCs/>
                <w:sz w:val="22"/>
              </w:rPr>
              <w:sym w:font="B7BOS" w:char="00AA"/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sym w:font="B7BOS" w:char="0083"/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7F71CA" w:rsidRDefault="007F71CA" w:rsidP="00F43420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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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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sym w:font="B7BOS" w:char="00BE"/>
            </w:r>
          </w:p>
          <w:p w:rsidR="007F71CA" w:rsidRDefault="007F71CA" w:rsidP="00F43420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sym w:font="B7BOS" w:char="0059"/>
            </w:r>
            <w:r>
              <w:rPr>
                <w:rFonts w:ascii="B7BOS" w:hAnsi="B7BOS"/>
                <w:b/>
                <w:bCs/>
                <w:sz w:val="22"/>
              </w:rPr>
              <w:sym w:font="B7BOS" w:char="00F0"/>
            </w:r>
            <w:r>
              <w:rPr>
                <w:rFonts w:ascii="B7BOS" w:hAnsi="B7BOS"/>
                <w:b/>
                <w:bCs/>
                <w:sz w:val="22"/>
              </w:rPr>
              <w:sym w:font="B7BOS" w:char="00E3"/>
            </w:r>
            <w:r>
              <w:rPr>
                <w:rFonts w:ascii="B7BOS" w:hAnsi="B7BOS"/>
                <w:b/>
                <w:bCs/>
                <w:sz w:val="22"/>
              </w:rPr>
              <w:sym w:font="B7BOS" w:char="00E5"/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sym w:font="B7BOS" w:char="008A"/>
            </w:r>
            <w:r>
              <w:rPr>
                <w:rFonts w:ascii="B7BOS" w:hAnsi="B7BOS"/>
                <w:b/>
                <w:bCs/>
                <w:sz w:val="22"/>
              </w:rPr>
              <w:sym w:font="B7BOS" w:char="00B3"/>
            </w:r>
            <w:r>
              <w:rPr>
                <w:rFonts w:ascii="B7BOS" w:hAnsi="B7BOS"/>
                <w:b/>
                <w:bCs/>
                <w:sz w:val="22"/>
              </w:rPr>
              <w:sym w:font="B7BOS" w:char="00E9"/>
            </w:r>
            <w:r>
              <w:rPr>
                <w:rFonts w:ascii="B7BOS" w:hAnsi="B7BOS"/>
                <w:b/>
                <w:bCs/>
                <w:sz w:val="22"/>
              </w:rPr>
              <w:sym w:font="B7BOS" w:char="009C"/>
            </w:r>
            <w:r>
              <w:rPr>
                <w:rFonts w:ascii="B7BOS" w:hAnsi="B7BOS"/>
                <w:b/>
                <w:bCs/>
                <w:sz w:val="22"/>
              </w:rPr>
              <w:sym w:font="B7BOS" w:char="00ED"/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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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7F71CA" w:rsidRDefault="007F71CA" w:rsidP="00F43420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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sym w:font="B7BOS" w:char="009C"/>
            </w:r>
            <w:r>
              <w:rPr>
                <w:rFonts w:ascii="B7BOS" w:hAnsi="B7BOS"/>
                <w:b/>
                <w:bCs/>
                <w:sz w:val="22"/>
              </w:rPr>
              <w:sym w:font="B7BOS" w:char="00EC"/>
            </w:r>
            <w:r>
              <w:rPr>
                <w:rFonts w:ascii="B7BOS" w:hAnsi="B7BOS"/>
                <w:b/>
                <w:bCs/>
                <w:sz w:val="22"/>
              </w:rPr>
              <w:sym w:font="B7BOS" w:char="009C"/>
            </w:r>
            <w:r>
              <w:rPr>
                <w:rFonts w:ascii="B7BOS" w:hAnsi="B7BOS"/>
                <w:b/>
                <w:bCs/>
                <w:sz w:val="22"/>
              </w:rPr>
              <w:sym w:font="B7BOS" w:char="0068"/>
            </w:r>
            <w:r>
              <w:rPr>
                <w:rFonts w:ascii="B7BOS" w:hAnsi="B7BOS"/>
                <w:b/>
                <w:bCs/>
                <w:sz w:val="22"/>
              </w:rPr>
              <w:sym w:font="B7BOS" w:char="00E5"/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sym w:font="B7BOS" w:char="00D5"/>
            </w:r>
            <w:r>
              <w:rPr>
                <w:rFonts w:ascii="B7BOS" w:hAnsi="B7BOS"/>
                <w:b/>
                <w:bCs/>
                <w:sz w:val="22"/>
              </w:rPr>
              <w:sym w:font="B7BOS" w:char="00E0"/>
            </w:r>
            <w:r>
              <w:rPr>
                <w:rFonts w:ascii="B7BOS" w:hAnsi="B7BOS"/>
                <w:b/>
                <w:bCs/>
                <w:sz w:val="22"/>
              </w:rPr>
              <w:sym w:font="B7BOS" w:char="00EA"/>
            </w:r>
            <w:r>
              <w:rPr>
                <w:rFonts w:ascii="B7BOS" w:hAnsi="B7BOS"/>
                <w:b/>
                <w:bCs/>
                <w:sz w:val="22"/>
              </w:rPr>
              <w:sym w:font="B7BOS" w:char="00E8"/>
            </w:r>
            <w:r>
              <w:rPr>
                <w:rFonts w:ascii="B7BOS" w:hAnsi="B7BOS"/>
                <w:b/>
                <w:bCs/>
                <w:sz w:val="22"/>
              </w:rPr>
              <w:sym w:font="B7BOS" w:char="00EC"/>
            </w:r>
            <w:r>
              <w:rPr>
                <w:rFonts w:ascii="B7BOS" w:hAnsi="B7BOS"/>
                <w:b/>
                <w:bCs/>
                <w:sz w:val="22"/>
              </w:rPr>
              <w:sym w:font="B7BOS" w:char="00E8"/>
            </w:r>
            <w:r>
              <w:rPr>
                <w:rFonts w:ascii="B7BOS" w:hAnsi="B7BOS"/>
                <w:b/>
                <w:bCs/>
                <w:sz w:val="22"/>
              </w:rPr>
              <w:sym w:font="B7BOS" w:char="009C"/>
            </w:r>
            <w:r>
              <w:rPr>
                <w:rFonts w:ascii="B7BOS" w:hAnsi="B7BOS"/>
                <w:b/>
                <w:bCs/>
                <w:sz w:val="22"/>
              </w:rPr>
              <w:sym w:font="B7BOS" w:char="00F2"/>
            </w:r>
            <w:r>
              <w:rPr>
                <w:rFonts w:ascii="B7BOS" w:hAnsi="B7BOS"/>
                <w:b/>
                <w:bCs/>
                <w:sz w:val="22"/>
              </w:rPr>
              <w:sym w:font="B7BOS" w:char="00E5"/>
            </w:r>
          </w:p>
          <w:p w:rsidR="007F71CA" w:rsidRDefault="007F71CA" w:rsidP="00F43420">
            <w:pPr>
              <w:jc w:val="center"/>
              <w:rPr>
                <w:rFonts w:ascii="B7BOS" w:hAnsi="B7BOS"/>
                <w:b/>
                <w:bCs/>
                <w:sz w:val="22"/>
              </w:rPr>
            </w:pPr>
          </w:p>
        </w:tc>
        <w:tc>
          <w:tcPr>
            <w:tcW w:w="375" w:type="dxa"/>
          </w:tcPr>
          <w:p w:rsidR="007F71CA" w:rsidRDefault="007F71CA" w:rsidP="00F43420">
            <w:pPr>
              <w:jc w:val="center"/>
              <w:rPr>
                <w:rFonts w:ascii="B7BOS" w:hAnsi="B7BOS"/>
                <w:b/>
                <w:bCs/>
                <w:sz w:val="22"/>
              </w:rPr>
            </w:pPr>
          </w:p>
        </w:tc>
        <w:tc>
          <w:tcPr>
            <w:tcW w:w="4663" w:type="dxa"/>
          </w:tcPr>
          <w:p w:rsidR="007F71CA" w:rsidRDefault="007F71CA" w:rsidP="00F43420">
            <w:pPr>
              <w:jc w:val="center"/>
              <w:rPr>
                <w:rFonts w:ascii="B7BOS" w:hAnsi="B7BOS"/>
                <w:b/>
                <w:bCs/>
                <w:caps/>
                <w:sz w:val="22"/>
              </w:rPr>
            </w:pP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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</w:t>
            </w:r>
          </w:p>
          <w:p w:rsidR="007F71CA" w:rsidRDefault="007F71CA" w:rsidP="00F43420">
            <w:pPr>
              <w:jc w:val="center"/>
              <w:rPr>
                <w:rFonts w:ascii="B7BOS" w:hAnsi="B7BOS"/>
                <w:b/>
                <w:bCs/>
                <w:sz w:val="22"/>
              </w:rPr>
            </w:pPr>
          </w:p>
          <w:p w:rsidR="007F71CA" w:rsidRDefault="007F71CA" w:rsidP="00F43420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</w:t>
            </w:r>
            <w:r>
              <w:rPr>
                <w:rFonts w:ascii="B7BOS" w:hAnsi="B7BOS"/>
                <w:b/>
                <w:bCs/>
                <w:sz w:val="22"/>
              </w:rPr>
              <w:t>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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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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7F71CA" w:rsidRDefault="007F71CA" w:rsidP="00F43420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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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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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7F71CA" w:rsidRDefault="007F71CA" w:rsidP="00F43420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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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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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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</w:t>
            </w:r>
          </w:p>
          <w:p w:rsidR="007F71CA" w:rsidRDefault="007F71CA" w:rsidP="00F43420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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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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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7F71CA" w:rsidRDefault="007F71CA" w:rsidP="00F43420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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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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</w:p>
        </w:tc>
      </w:tr>
      <w:tr w:rsidR="007F71CA" w:rsidTr="00F43420">
        <w:tc>
          <w:tcPr>
            <w:tcW w:w="450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F71CA" w:rsidRDefault="007F71CA" w:rsidP="00F43420">
            <w:pPr>
              <w:rPr>
                <w:rFonts w:ascii="B7BOS" w:hAnsi="B7BOS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</w:t>
            </w:r>
            <w:r>
              <w:rPr>
                <w:rFonts w:ascii="B7BOS" w:hAnsi="B7BOS"/>
                <w:i/>
                <w:iCs/>
                <w:sz w:val="17"/>
              </w:rPr>
              <w:t>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</w:t>
            </w:r>
            <w:r>
              <w:rPr>
                <w:rFonts w:ascii="B7BOS" w:hAnsi="B7BOS"/>
                <w:i/>
                <w:iCs/>
                <w:sz w:val="17"/>
              </w:rPr>
              <w:t>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sym w:font="B7BOS" w:char="00D1"/>
            </w:r>
            <w:r>
              <w:rPr>
                <w:rFonts w:ascii="B7BOS" w:hAnsi="B7BOS"/>
                <w:i/>
                <w:iCs/>
                <w:sz w:val="17"/>
              </w:rPr>
              <w:sym w:font="B7BOS" w:char="00E8"/>
            </w:r>
            <w:r>
              <w:rPr>
                <w:rFonts w:ascii="B7BOS" w:hAnsi="B7BOS"/>
                <w:i/>
                <w:iCs/>
                <w:sz w:val="17"/>
              </w:rPr>
              <w:sym w:font="B7BOS" w:char="0083"/>
            </w:r>
            <w:r>
              <w:rPr>
                <w:rFonts w:ascii="B7BOS" w:hAnsi="B7BOS"/>
                <w:i/>
                <w:iCs/>
                <w:sz w:val="17"/>
              </w:rPr>
              <w:sym w:font="B7BOS" w:char="009C"/>
            </w:r>
            <w:r>
              <w:rPr>
                <w:rFonts w:ascii="B7BOS" w:hAnsi="B7BOS"/>
                <w:i/>
                <w:iCs/>
                <w:sz w:val="17"/>
              </w:rPr>
              <w:sym w:font="B7BOS" w:char="00F8"/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</w:t>
            </w:r>
            <w:r>
              <w:rPr>
                <w:rFonts w:ascii="B7BOS" w:hAnsi="B7BOS"/>
                <w:i/>
                <w:iCs/>
                <w:sz w:val="17"/>
              </w:rPr>
              <w:t></w:t>
            </w:r>
            <w:r>
              <w:rPr>
                <w:rFonts w:ascii="B7BOS" w:hAnsi="B7BOS"/>
                <w:i/>
                <w:iCs/>
                <w:sz w:val="17"/>
              </w:rPr>
              <w:t></w:t>
            </w:r>
            <w:r>
              <w:rPr>
                <w:rFonts w:ascii="B7BOS" w:hAnsi="B7BOS"/>
                <w:i/>
                <w:iCs/>
                <w:sz w:val="17"/>
              </w:rPr>
              <w:t>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</w:t>
            </w:r>
            <w:r>
              <w:rPr>
                <w:rFonts w:ascii="B7BOS" w:hAnsi="B7BOS"/>
                <w:i/>
                <w:iCs/>
                <w:sz w:val="17"/>
              </w:rPr>
              <w:t>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</w:t>
            </w:r>
            <w:r>
              <w:rPr>
                <w:rFonts w:ascii="B7BOS" w:hAnsi="B7BOS"/>
                <w:i/>
                <w:iCs/>
                <w:sz w:val="17"/>
              </w:rPr>
              <w:t></w:t>
            </w:r>
            <w:r>
              <w:rPr>
                <w:rFonts w:ascii="B7BOS" w:hAnsi="B7BOS"/>
                <w:i/>
                <w:iCs/>
                <w:sz w:val="17"/>
              </w:rPr>
              <w:t></w:t>
            </w:r>
            <w:r>
              <w:rPr>
                <w:rFonts w:ascii="B7BOS" w:hAnsi="B7BOS"/>
                <w:i/>
                <w:iCs/>
                <w:sz w:val="17"/>
              </w:rPr>
              <w:t></w:t>
            </w:r>
            <w:r>
              <w:rPr>
                <w:rFonts w:ascii="B7BOS" w:hAnsi="B7BOS"/>
                <w:i/>
                <w:iCs/>
                <w:sz w:val="17"/>
              </w:rPr>
              <w:sym w:font="B7BOS" w:char="00FB"/>
            </w:r>
            <w:r>
              <w:rPr>
                <w:rFonts w:ascii="B7BOS" w:hAnsi="B7BOS"/>
                <w:i/>
                <w:iCs/>
                <w:sz w:val="17"/>
              </w:rPr>
              <w:sym w:font="B7BOS" w:char="00E9"/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</w:t>
            </w:r>
            <w:r>
              <w:rPr>
                <w:rFonts w:ascii="B7BOS" w:hAnsi="B7BOS"/>
                <w:i/>
                <w:iCs/>
                <w:sz w:val="17"/>
              </w:rPr>
              <w:t>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</w:t>
            </w:r>
            <w:r>
              <w:rPr>
                <w:rFonts w:ascii="B7BOS" w:hAnsi="B7BOS"/>
                <w:i/>
                <w:iCs/>
                <w:sz w:val="17"/>
              </w:rPr>
              <w:t>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</w:t>
            </w:r>
          </w:p>
          <w:p w:rsidR="007F71CA" w:rsidRDefault="007F71CA" w:rsidP="00F43420">
            <w:pPr>
              <w:rPr>
                <w:rFonts w:ascii="B7BOS" w:hAnsi="B7BOS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</w:t>
            </w:r>
            <w:r>
              <w:rPr>
                <w:rFonts w:ascii="B7BOS" w:hAnsi="B7BOS"/>
                <w:i/>
                <w:iCs/>
                <w:sz w:val="17"/>
              </w:rPr>
              <w:t></w:t>
            </w:r>
            <w:r>
              <w:rPr>
                <w:rFonts w:ascii="B7BOS" w:hAnsi="B7BOS"/>
                <w:i/>
                <w:iCs/>
                <w:sz w:val="17"/>
              </w:rPr>
              <w:t></w:t>
            </w:r>
            <w:r>
              <w:rPr>
                <w:rFonts w:ascii="B7BOS" w:hAnsi="B7BOS"/>
                <w:i/>
                <w:iCs/>
                <w:sz w:val="17"/>
              </w:rPr>
              <w:t>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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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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</w:t>
            </w:r>
            <w:r>
              <w:rPr>
                <w:rFonts w:ascii="B7BOS" w:hAnsi="B7BOS"/>
                <w:i/>
                <w:iCs/>
                <w:sz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</w:t>
            </w:r>
          </w:p>
          <w:p w:rsidR="007F71CA" w:rsidRDefault="007F71CA" w:rsidP="00F43420">
            <w:pPr>
              <w:jc w:val="center"/>
              <w:rPr>
                <w:rFonts w:ascii="B7BOS" w:hAnsi="B7BOS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  <w:lang w:val="en-US"/>
              </w:rPr>
              <w:t></w:t>
            </w:r>
            <w:r>
              <w:rPr>
                <w:rFonts w:ascii="B7BOS" w:hAnsi="B7BOS"/>
                <w:i/>
                <w:iCs/>
                <w:sz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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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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</w:t>
            </w:r>
            <w:r>
              <w:rPr>
                <w:rFonts w:ascii="B7BOS" w:hAnsi="B7BOS"/>
                <w:i/>
                <w:iCs/>
                <w:sz w:val="17"/>
              </w:rPr>
              <w:t>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hyperlink r:id="rId6" w:history="1">
              <w:r>
                <w:rPr>
                  <w:rStyle w:val="a3"/>
                  <w:rFonts w:ascii="B7BOS" w:hAnsi="B7BOS"/>
                  <w:i/>
                  <w:iCs/>
                  <w:sz w:val="17"/>
                  <w:lang w:val="en-US"/>
                </w:rPr>
                <w:t>Vsuyan</w:t>
              </w:r>
              <w:r>
                <w:rPr>
                  <w:rStyle w:val="a3"/>
                  <w:rFonts w:ascii="B7BOS" w:hAnsi="B7BOS"/>
                  <w:i/>
                  <w:iCs/>
                  <w:sz w:val="17"/>
                </w:rPr>
                <w:t>@</w:t>
              </w:r>
              <w:r>
                <w:rPr>
                  <w:rStyle w:val="a3"/>
                  <w:rFonts w:ascii="B7BOS" w:hAnsi="B7BOS"/>
                  <w:i/>
                  <w:iCs/>
                  <w:sz w:val="17"/>
                  <w:lang w:val="en-US"/>
                </w:rPr>
                <w:t>mail</w:t>
              </w:r>
              <w:r>
                <w:rPr>
                  <w:rStyle w:val="a3"/>
                  <w:rFonts w:ascii="B7BOS" w:hAnsi="B7BOS"/>
                  <w:i/>
                  <w:iCs/>
                  <w:sz w:val="17"/>
                </w:rPr>
                <w:t>.</w:t>
              </w:r>
              <w:r>
                <w:rPr>
                  <w:rStyle w:val="a3"/>
                  <w:rFonts w:ascii="B7BOS" w:hAnsi="B7BOS"/>
                  <w:i/>
                  <w:iCs/>
                  <w:sz w:val="17"/>
                  <w:lang w:val="en-US"/>
                </w:rPr>
                <w:t>ru</w:t>
              </w:r>
            </w:hyperlink>
          </w:p>
          <w:p w:rsidR="007F71CA" w:rsidRDefault="007F71CA" w:rsidP="00F43420">
            <w:pPr>
              <w:rPr>
                <w:rFonts w:ascii="B7BOS" w:hAnsi="B7BOS"/>
                <w:i/>
                <w:iCs/>
                <w:sz w:val="17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F71CA" w:rsidRDefault="007F71CA" w:rsidP="00F43420">
            <w:pPr>
              <w:rPr>
                <w:rFonts w:ascii="B7BOS" w:hAnsi="B7BOS"/>
                <w:i/>
                <w:iCs/>
                <w:sz w:val="17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F71CA" w:rsidRDefault="007F71CA" w:rsidP="00F43420">
            <w:pPr>
              <w:rPr>
                <w:rFonts w:ascii="B7BOS" w:hAnsi="B7BOS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</w:t>
            </w:r>
            <w:r>
              <w:rPr>
                <w:rFonts w:ascii="B7BOS" w:hAnsi="B7BOS"/>
                <w:i/>
                <w:iCs/>
                <w:sz w:val="17"/>
              </w:rPr>
              <w:t>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</w:t>
            </w:r>
            <w:r>
              <w:rPr>
                <w:rFonts w:ascii="B7BOS" w:hAnsi="B7BOS"/>
                <w:i/>
                <w:iCs/>
                <w:sz w:val="17"/>
              </w:rPr>
              <w:t>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</w:t>
            </w:r>
            <w:r>
              <w:rPr>
                <w:rFonts w:ascii="B7BOS" w:hAnsi="B7BOS"/>
                <w:i/>
                <w:iCs/>
                <w:sz w:val="17"/>
              </w:rPr>
              <w:t></w:t>
            </w:r>
            <w:r>
              <w:rPr>
                <w:rFonts w:ascii="B7BOS" w:hAnsi="B7BOS"/>
                <w:i/>
                <w:iCs/>
                <w:sz w:val="17"/>
              </w:rPr>
              <w:t></w:t>
            </w:r>
            <w:r>
              <w:rPr>
                <w:rFonts w:ascii="B7BOS" w:hAnsi="B7BOS"/>
                <w:i/>
                <w:iCs/>
                <w:sz w:val="17"/>
              </w:rPr>
              <w:t></w:t>
            </w:r>
            <w:r>
              <w:rPr>
                <w:rFonts w:ascii="B7BOS" w:hAnsi="B7BOS"/>
                <w:i/>
                <w:iCs/>
                <w:sz w:val="17"/>
              </w:rPr>
              <w:t></w:t>
            </w:r>
            <w:r>
              <w:rPr>
                <w:rFonts w:ascii="B7BOS" w:hAnsi="B7BOS"/>
                <w:i/>
                <w:iCs/>
                <w:sz w:val="17"/>
              </w:rPr>
              <w:t></w:t>
            </w:r>
            <w:r>
              <w:rPr>
                <w:rFonts w:ascii="B7BOS" w:hAnsi="B7BOS"/>
                <w:i/>
                <w:iCs/>
                <w:sz w:val="17"/>
              </w:rPr>
              <w:t>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</w:t>
            </w:r>
            <w:r>
              <w:rPr>
                <w:rFonts w:ascii="B7BOS" w:hAnsi="B7BOS"/>
                <w:i/>
                <w:iCs/>
                <w:sz w:val="17"/>
              </w:rPr>
              <w:t></w:t>
            </w:r>
            <w:r>
              <w:rPr>
                <w:rFonts w:ascii="B7BOS" w:hAnsi="B7BOS"/>
                <w:i/>
                <w:iCs/>
                <w:sz w:val="17"/>
              </w:rPr>
              <w:t></w:t>
            </w:r>
            <w:r>
              <w:rPr>
                <w:rFonts w:ascii="B7BOS" w:hAnsi="B7BOS"/>
                <w:i/>
                <w:iCs/>
                <w:sz w:val="17"/>
              </w:rPr>
              <w:t></w:t>
            </w:r>
            <w:r>
              <w:rPr>
                <w:rFonts w:ascii="B7BOS" w:hAnsi="B7BOS"/>
                <w:i/>
                <w:iCs/>
                <w:sz w:val="17"/>
              </w:rPr>
              <w:t>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</w:t>
            </w:r>
            <w:r>
              <w:rPr>
                <w:rFonts w:ascii="B7BOS" w:hAnsi="B7BOS"/>
                <w:i/>
                <w:iCs/>
                <w:sz w:val="17"/>
              </w:rPr>
              <w:t></w:t>
            </w:r>
            <w:r>
              <w:rPr>
                <w:rFonts w:ascii="B7BOS" w:hAnsi="B7BOS"/>
                <w:i/>
                <w:iCs/>
                <w:sz w:val="17"/>
              </w:rPr>
              <w:t></w:t>
            </w:r>
            <w:r>
              <w:rPr>
                <w:rFonts w:ascii="B7BOS" w:hAnsi="B7BOS"/>
                <w:i/>
                <w:iCs/>
                <w:sz w:val="17"/>
              </w:rPr>
              <w:t>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</w:t>
            </w:r>
            <w:r>
              <w:rPr>
                <w:rFonts w:ascii="B7BOS" w:hAnsi="B7BOS"/>
                <w:i/>
                <w:iCs/>
                <w:sz w:val="17"/>
              </w:rPr>
              <w:t>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</w:t>
            </w:r>
            <w:r>
              <w:rPr>
                <w:rFonts w:ascii="B7BOS" w:hAnsi="B7BOS"/>
                <w:i/>
                <w:iCs/>
                <w:sz w:val="17"/>
              </w:rPr>
              <w:t></w:t>
            </w:r>
            <w:r>
              <w:rPr>
                <w:rFonts w:ascii="B7BOS" w:hAnsi="B7BOS"/>
                <w:i/>
                <w:iCs/>
                <w:sz w:val="17"/>
              </w:rPr>
              <w:t></w:t>
            </w:r>
            <w:r>
              <w:rPr>
                <w:rFonts w:ascii="B7BOS" w:hAnsi="B7BOS"/>
                <w:i/>
                <w:iCs/>
                <w:sz w:val="17"/>
              </w:rPr>
              <w:t>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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</w:t>
            </w:r>
          </w:p>
          <w:p w:rsidR="007F71CA" w:rsidRDefault="007F71CA" w:rsidP="00F43420">
            <w:pPr>
              <w:rPr>
                <w:rFonts w:ascii="B7BOS" w:hAnsi="B7BOS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</w:t>
            </w:r>
            <w:r>
              <w:rPr>
                <w:rFonts w:ascii="B7BOS" w:hAnsi="B7BOS"/>
                <w:i/>
                <w:iCs/>
                <w:sz w:val="17"/>
              </w:rPr>
              <w:t></w:t>
            </w:r>
            <w:r>
              <w:rPr>
                <w:rFonts w:ascii="B7BOS" w:hAnsi="B7BOS"/>
                <w:i/>
                <w:iCs/>
                <w:sz w:val="17"/>
              </w:rPr>
              <w:t></w:t>
            </w:r>
            <w:r>
              <w:rPr>
                <w:rFonts w:ascii="B7BOS" w:hAnsi="B7BOS"/>
                <w:i/>
                <w:iCs/>
                <w:sz w:val="17"/>
              </w:rPr>
              <w:t>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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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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</w:t>
            </w:r>
            <w:r>
              <w:rPr>
                <w:rFonts w:ascii="B7BOS" w:hAnsi="B7BOS"/>
                <w:i/>
                <w:iCs/>
                <w:sz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</w:t>
            </w:r>
          </w:p>
          <w:p w:rsidR="007F71CA" w:rsidRDefault="007F71CA" w:rsidP="00F43420">
            <w:pPr>
              <w:jc w:val="center"/>
              <w:rPr>
                <w:rFonts w:ascii="B7BOS" w:hAnsi="B7BOS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  <w:lang w:val="en-US"/>
              </w:rPr>
              <w:t></w:t>
            </w:r>
            <w:r>
              <w:rPr>
                <w:rFonts w:ascii="B7BOS" w:hAnsi="B7BOS"/>
                <w:i/>
                <w:iCs/>
                <w:sz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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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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</w:t>
            </w:r>
            <w:r>
              <w:rPr>
                <w:rFonts w:ascii="B7BOS" w:hAnsi="B7BOS"/>
                <w:i/>
                <w:iCs/>
                <w:sz w:val="17"/>
              </w:rPr>
              <w:t>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hyperlink r:id="rId7" w:history="1">
              <w:r>
                <w:rPr>
                  <w:rStyle w:val="a3"/>
                  <w:rFonts w:ascii="B7BOS" w:hAnsi="B7BOS"/>
                  <w:i/>
                  <w:iCs/>
                  <w:sz w:val="17"/>
                  <w:lang w:val="en-US"/>
                </w:rPr>
                <w:t>Vsuyan</w:t>
              </w:r>
              <w:r>
                <w:rPr>
                  <w:rStyle w:val="a3"/>
                  <w:rFonts w:ascii="B7BOS" w:hAnsi="B7BOS"/>
                  <w:i/>
                  <w:iCs/>
                  <w:sz w:val="17"/>
                </w:rPr>
                <w:t>@</w:t>
              </w:r>
              <w:r>
                <w:rPr>
                  <w:rStyle w:val="a3"/>
                  <w:rFonts w:ascii="B7BOS" w:hAnsi="B7BOS"/>
                  <w:i/>
                  <w:iCs/>
                  <w:sz w:val="17"/>
                  <w:lang w:val="en-US"/>
                </w:rPr>
                <w:t>mail</w:t>
              </w:r>
              <w:r>
                <w:rPr>
                  <w:rStyle w:val="a3"/>
                  <w:rFonts w:ascii="B7BOS" w:hAnsi="B7BOS"/>
                  <w:i/>
                  <w:iCs/>
                  <w:sz w:val="17"/>
                </w:rPr>
                <w:t>.</w:t>
              </w:r>
              <w:r>
                <w:rPr>
                  <w:rStyle w:val="a3"/>
                  <w:rFonts w:ascii="B7BOS" w:hAnsi="B7BOS"/>
                  <w:i/>
                  <w:iCs/>
                  <w:sz w:val="17"/>
                  <w:lang w:val="en-US"/>
                </w:rPr>
                <w:t>ru</w:t>
              </w:r>
            </w:hyperlink>
          </w:p>
          <w:p w:rsidR="007F71CA" w:rsidRDefault="007F71CA" w:rsidP="00F43420">
            <w:pPr>
              <w:rPr>
                <w:rFonts w:ascii="B7BOS" w:hAnsi="B7BOS"/>
                <w:i/>
                <w:iCs/>
                <w:sz w:val="17"/>
              </w:rPr>
            </w:pPr>
          </w:p>
        </w:tc>
      </w:tr>
    </w:tbl>
    <w:p w:rsidR="007F71CA" w:rsidRDefault="007F71CA" w:rsidP="007F71CA"/>
    <w:p w:rsidR="007F71CA" w:rsidRPr="007F71CA" w:rsidRDefault="007F71CA" w:rsidP="007F71CA">
      <w:pPr>
        <w:pStyle w:val="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 xml:space="preserve">              </w:t>
      </w:r>
      <w:r w:rsidRPr="007F71CA">
        <w:rPr>
          <w:rFonts w:ascii="Times New Roman" w:hAnsi="Times New Roman" w:cs="Times New Roman"/>
          <w:b w:val="0"/>
          <w:bCs w:val="0"/>
          <w:i w:val="0"/>
        </w:rPr>
        <w:sym w:font="B7BOS" w:char="F0AA"/>
      </w:r>
      <w:r w:rsidRPr="007F71CA">
        <w:rPr>
          <w:rFonts w:ascii="Times New Roman" w:hAnsi="Times New Roman" w:cs="Times New Roman"/>
          <w:b w:val="0"/>
          <w:i w:val="0"/>
        </w:rPr>
        <w:t>АРАР                                                                ПОСТАНОВЛЕНИЕ</w:t>
      </w:r>
    </w:p>
    <w:p w:rsidR="007F71CA" w:rsidRDefault="007F71CA" w:rsidP="007F71CA">
      <w:pPr>
        <w:ind w:left="-540"/>
        <w:jc w:val="both"/>
        <w:rPr>
          <w:sz w:val="28"/>
          <w:szCs w:val="28"/>
        </w:rPr>
      </w:pPr>
    </w:p>
    <w:p w:rsidR="007F71CA" w:rsidRDefault="007F71CA" w:rsidP="007F71CA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«____»__________20__ й.       №___        «_____» ____________20__ г.</w:t>
      </w:r>
    </w:p>
    <w:p w:rsidR="00975712" w:rsidRDefault="00975712"/>
    <w:p w:rsidR="007F71CA" w:rsidRDefault="007F71CA"/>
    <w:p w:rsidR="007F71CA" w:rsidRDefault="007F71CA" w:rsidP="007F71CA">
      <w:pPr>
        <w:jc w:val="center"/>
      </w:pPr>
      <w:r>
        <w:t>Об отмене постановления главы администрации сельского поселения Верхнесуянский сельсовет муниципального ра</w:t>
      </w:r>
      <w:r w:rsidR="002F61F5">
        <w:t>йона Караидельский район РБ « О м</w:t>
      </w:r>
      <w:r>
        <w:t>униципальной программе комплексного развития системы коммунальной инфраструктуры сельского поселения Верхнесуянский сельсовет муниципального района Караидельский район Республики Башкортостан на 2015-2017 годы» от 20 февраля 2015 года №7.</w:t>
      </w:r>
    </w:p>
    <w:p w:rsidR="009C66E4" w:rsidRDefault="009C66E4" w:rsidP="007F71CA">
      <w:pPr>
        <w:jc w:val="center"/>
      </w:pPr>
    </w:p>
    <w:p w:rsidR="009C66E4" w:rsidRDefault="009C66E4" w:rsidP="007F71CA">
      <w:pPr>
        <w:jc w:val="center"/>
      </w:pPr>
    </w:p>
    <w:p w:rsidR="007F71CA" w:rsidRDefault="007F71CA" w:rsidP="009C66E4">
      <w:pPr>
        <w:jc w:val="both"/>
      </w:pPr>
      <w:r>
        <w:t>В соо</w:t>
      </w:r>
      <w:r w:rsidR="009C66E4">
        <w:t>тветствии с Федеральным законом №131-ФЗ от 06.10.2003 года «Об общих принципах организации местного самоуправления в Российской Федерации», в  целях приведения муниципальных правовых актов в соответствие с действующим законодательством, на основании протеста Прокурора Караидельского района от 28 сентября 2016 года</w:t>
      </w:r>
      <w:proofErr w:type="gramStart"/>
      <w:r w:rsidR="009C66E4">
        <w:t xml:space="preserve"> ,</w:t>
      </w:r>
      <w:proofErr w:type="gramEnd"/>
      <w:r w:rsidR="009C66E4">
        <w:t xml:space="preserve"> постановляю: </w:t>
      </w:r>
    </w:p>
    <w:p w:rsidR="009C66E4" w:rsidRDefault="009C66E4" w:rsidP="009C66E4">
      <w:pPr>
        <w:jc w:val="both"/>
      </w:pPr>
      <w:r>
        <w:t xml:space="preserve">    1.</w:t>
      </w:r>
      <w:r w:rsidRPr="009C66E4">
        <w:t xml:space="preserve"> </w:t>
      </w:r>
      <w:r>
        <w:t>Отменить  постановление главы администрации сельского поселения Верхнесуянский сельсовет муниципального района Караидельский район РБ « о Муниципальной программе комплексного развития системы коммунальной инфраструктуры сельского поселения Верхнесуянский сельсовет муниципального района Караидельский район Республики Башкортостан на 2015-2017 годы» от 20 февраля 2015 года №7.</w:t>
      </w:r>
    </w:p>
    <w:p w:rsidR="009C66E4" w:rsidRDefault="009C66E4" w:rsidP="009C66E4"/>
    <w:p w:rsidR="002F61F5" w:rsidRDefault="002F61F5" w:rsidP="009C66E4"/>
    <w:p w:rsidR="002F61F5" w:rsidRDefault="002F61F5" w:rsidP="009C66E4"/>
    <w:p w:rsidR="002F61F5" w:rsidRDefault="002F61F5" w:rsidP="009C66E4"/>
    <w:p w:rsidR="002F61F5" w:rsidRDefault="002F61F5" w:rsidP="009C66E4"/>
    <w:p w:rsidR="002F61F5" w:rsidRDefault="002F61F5" w:rsidP="009C66E4"/>
    <w:p w:rsidR="002F61F5" w:rsidRDefault="002F61F5" w:rsidP="009C66E4"/>
    <w:p w:rsidR="002F61F5" w:rsidRDefault="002F61F5" w:rsidP="009C66E4"/>
    <w:p w:rsidR="002F61F5" w:rsidRPr="0058483F" w:rsidRDefault="002F61F5" w:rsidP="002F61F5">
      <w:pPr>
        <w:jc w:val="both"/>
      </w:pPr>
      <w:r>
        <w:t>Глава сельского поселения                                                                               А.А.Янгиров</w:t>
      </w:r>
    </w:p>
    <w:p w:rsidR="002F61F5" w:rsidRDefault="002F61F5" w:rsidP="009C66E4">
      <w:bookmarkStart w:id="0" w:name="_GoBack"/>
      <w:bookmarkEnd w:id="0"/>
    </w:p>
    <w:sectPr w:rsidR="002F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BOS">
    <w:panose1 w:val="020B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F1"/>
    <w:rsid w:val="002F61F5"/>
    <w:rsid w:val="007272F1"/>
    <w:rsid w:val="007F71CA"/>
    <w:rsid w:val="00975712"/>
    <w:rsid w:val="009C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71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71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7F71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71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71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7F7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akul@mail.bashn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takul@mail.bash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Suyan</dc:creator>
  <cp:keywords/>
  <dc:description/>
  <cp:lastModifiedBy>Suyan</cp:lastModifiedBy>
  <cp:revision>4</cp:revision>
  <dcterms:created xsi:type="dcterms:W3CDTF">2016-10-12T05:34:00Z</dcterms:created>
  <dcterms:modified xsi:type="dcterms:W3CDTF">2016-10-12T06:21:00Z</dcterms:modified>
</cp:coreProperties>
</file>