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1E" w:rsidRDefault="005F151E" w:rsidP="005F151E">
      <w:pPr>
        <w:ind w:firstLine="0"/>
        <w:jc w:val="center"/>
        <w:rPr>
          <w:b/>
          <w:bCs/>
          <w:sz w:val="30"/>
        </w:rPr>
      </w:pPr>
      <w:r w:rsidRPr="005F151E">
        <w:rPr>
          <w:b/>
          <w:bCs/>
          <w:sz w:val="30"/>
        </w:rPr>
        <w:t>Администрация сельского поселения Верхнесуянский сельсовет муниципального района Караидельский район Республики Башкортостан</w:t>
      </w:r>
    </w:p>
    <w:p w:rsidR="005F151E" w:rsidRPr="005F151E" w:rsidRDefault="005F151E" w:rsidP="005F151E">
      <w:pPr>
        <w:ind w:firstLine="0"/>
        <w:jc w:val="center"/>
        <w:rPr>
          <w:b/>
          <w:bCs/>
          <w:sz w:val="30"/>
        </w:rPr>
      </w:pPr>
    </w:p>
    <w:p w:rsidR="005F151E" w:rsidRDefault="005F151E" w:rsidP="005F151E">
      <w:pPr>
        <w:ind w:firstLine="0"/>
        <w:jc w:val="center"/>
        <w:rPr>
          <w:bCs/>
          <w:sz w:val="30"/>
        </w:rPr>
      </w:pPr>
      <w:r>
        <w:rPr>
          <w:rFonts w:ascii="B7BOS" w:hAnsi="B7BOS"/>
          <w:bCs/>
          <w:sz w:val="30"/>
        </w:rPr>
        <w:sym w:font="B7BOS" w:char="F0AA"/>
      </w:r>
      <w:r>
        <w:rPr>
          <w:rFonts w:ascii="B7BOS" w:hAnsi="B7BOS"/>
          <w:bCs/>
          <w:sz w:val="30"/>
        </w:rPr>
        <w:sym w:font="B7BOS" w:char="F0C0"/>
      </w:r>
      <w:r>
        <w:rPr>
          <w:rFonts w:ascii="B7BOS" w:hAnsi="B7BOS"/>
          <w:bCs/>
          <w:sz w:val="30"/>
        </w:rPr>
        <w:sym w:font="B7BOS" w:char="F0D0"/>
      </w:r>
      <w:r>
        <w:rPr>
          <w:rFonts w:ascii="B7BOS" w:hAnsi="B7BOS"/>
          <w:bCs/>
          <w:sz w:val="30"/>
        </w:rPr>
        <w:sym w:font="B7BOS" w:char="F0C0"/>
      </w:r>
      <w:r>
        <w:rPr>
          <w:rFonts w:ascii="B7BOS" w:hAnsi="B7BOS"/>
          <w:bCs/>
          <w:sz w:val="30"/>
        </w:rPr>
        <w:sym w:font="B7BOS" w:char="F0D0"/>
      </w:r>
      <w:r>
        <w:rPr>
          <w:rFonts w:ascii="B7BOS" w:hAnsi="B7BOS"/>
          <w:bCs/>
          <w:sz w:val="30"/>
        </w:rPr>
        <w:t></w:t>
      </w:r>
      <w:r>
        <w:rPr>
          <w:rFonts w:ascii="B7BOS" w:hAnsi="B7BOS"/>
          <w:bCs/>
          <w:sz w:val="30"/>
        </w:rPr>
        <w:t></w:t>
      </w:r>
      <w:r>
        <w:rPr>
          <w:rFonts w:ascii="B7BOS" w:hAnsi="B7BOS"/>
          <w:bCs/>
          <w:sz w:val="30"/>
        </w:rPr>
        <w:t></w:t>
      </w:r>
      <w:r>
        <w:rPr>
          <w:rFonts w:ascii="B7BOS" w:hAnsi="B7BOS"/>
          <w:bCs/>
          <w:sz w:val="30"/>
        </w:rPr>
        <w:t></w:t>
      </w:r>
      <w:r>
        <w:rPr>
          <w:rFonts w:ascii="B7BOS" w:hAnsi="B7BOS"/>
          <w:bCs/>
          <w:sz w:val="30"/>
        </w:rPr>
        <w:t></w:t>
      </w:r>
      <w:r>
        <w:rPr>
          <w:rFonts w:ascii="B7BOS" w:hAnsi="B7BOS"/>
          <w:bCs/>
          <w:sz w:val="30"/>
        </w:rPr>
        <w:t></w:t>
      </w:r>
      <w:r>
        <w:rPr>
          <w:rFonts w:ascii="B7BOS" w:hAnsi="B7BOS"/>
          <w:bCs/>
          <w:sz w:val="30"/>
        </w:rPr>
        <w:t></w:t>
      </w:r>
      <w:r>
        <w:rPr>
          <w:rFonts w:ascii="B7BOS" w:hAnsi="B7BOS"/>
          <w:bCs/>
          <w:sz w:val="30"/>
        </w:rPr>
        <w:t></w:t>
      </w:r>
      <w:r>
        <w:rPr>
          <w:rFonts w:ascii="B7BOS" w:hAnsi="B7BOS"/>
          <w:bCs/>
          <w:sz w:val="30"/>
        </w:rPr>
        <w:t></w:t>
      </w:r>
      <w:r>
        <w:rPr>
          <w:rFonts w:ascii="B7BOS" w:hAnsi="B7BOS"/>
          <w:bCs/>
          <w:sz w:val="30"/>
        </w:rPr>
        <w:t></w:t>
      </w:r>
      <w:r>
        <w:rPr>
          <w:rFonts w:ascii="B7BOS" w:hAnsi="B7BOS"/>
          <w:bCs/>
          <w:sz w:val="30"/>
        </w:rPr>
        <w:t></w:t>
      </w:r>
      <w:r>
        <w:rPr>
          <w:rFonts w:ascii="B7BOS" w:hAnsi="B7BOS"/>
          <w:bCs/>
          <w:sz w:val="30"/>
        </w:rPr>
        <w:t></w:t>
      </w:r>
      <w:r>
        <w:rPr>
          <w:rFonts w:ascii="B7BOS" w:hAnsi="B7BOS"/>
          <w:bCs/>
          <w:sz w:val="30"/>
        </w:rPr>
        <w:t></w:t>
      </w:r>
      <w:r>
        <w:rPr>
          <w:rFonts w:ascii="B7BOS" w:hAnsi="B7BOS"/>
          <w:bCs/>
          <w:sz w:val="30"/>
        </w:rPr>
        <w:t></w:t>
      </w:r>
      <w:r>
        <w:rPr>
          <w:rFonts w:ascii="B7BOS" w:hAnsi="B7BOS"/>
          <w:bCs/>
          <w:sz w:val="30"/>
        </w:rPr>
        <w:t></w:t>
      </w:r>
      <w:r>
        <w:rPr>
          <w:rFonts w:ascii="B7BOS" w:hAnsi="B7BOS"/>
          <w:bCs/>
          <w:sz w:val="30"/>
        </w:rPr>
        <w:t></w:t>
      </w:r>
      <w:r>
        <w:rPr>
          <w:rFonts w:ascii="B7BOS" w:hAnsi="B7BOS"/>
          <w:bCs/>
          <w:sz w:val="30"/>
        </w:rPr>
        <w:t></w:t>
      </w:r>
      <w:r>
        <w:rPr>
          <w:rFonts w:ascii="B7BOS" w:hAnsi="B7BOS"/>
          <w:bCs/>
          <w:sz w:val="30"/>
        </w:rPr>
        <w:t></w:t>
      </w:r>
      <w:r>
        <w:rPr>
          <w:rFonts w:ascii="B7BOS" w:hAnsi="B7BOS"/>
          <w:bCs/>
          <w:sz w:val="30"/>
        </w:rPr>
        <w:t></w:t>
      </w:r>
      <w:r>
        <w:rPr>
          <w:bCs/>
          <w:sz w:val="30"/>
        </w:rPr>
        <w:t xml:space="preserve">             </w:t>
      </w:r>
      <w:r>
        <w:rPr>
          <w:rFonts w:ascii="B7BOS" w:hAnsi="B7BOS"/>
          <w:bCs/>
          <w:sz w:val="30"/>
        </w:rPr>
        <w:t></w:t>
      </w:r>
      <w:r>
        <w:rPr>
          <w:rFonts w:ascii="B7BOS" w:hAnsi="B7BOS"/>
          <w:bCs/>
          <w:sz w:val="30"/>
        </w:rPr>
        <w:t></w:t>
      </w:r>
      <w:r>
        <w:rPr>
          <w:rFonts w:ascii="B7BOS" w:hAnsi="B7BOS"/>
          <w:bCs/>
          <w:sz w:val="30"/>
        </w:rPr>
        <w:t></w:t>
      </w:r>
      <w:r>
        <w:rPr>
          <w:rFonts w:ascii="B7BOS" w:hAnsi="B7BOS"/>
          <w:bCs/>
          <w:sz w:val="30"/>
        </w:rPr>
        <w:t></w:t>
      </w:r>
      <w:r>
        <w:rPr>
          <w:rFonts w:ascii="B7BOS" w:hAnsi="B7BOS"/>
          <w:bCs/>
          <w:sz w:val="30"/>
        </w:rPr>
        <w:t></w:t>
      </w:r>
      <w:r>
        <w:rPr>
          <w:rFonts w:ascii="B7BOS" w:hAnsi="B7BOS"/>
          <w:bCs/>
          <w:sz w:val="30"/>
        </w:rPr>
        <w:t></w:t>
      </w:r>
      <w:r>
        <w:rPr>
          <w:bCs/>
          <w:sz w:val="30"/>
        </w:rPr>
        <w:t xml:space="preserve">         </w:t>
      </w:r>
      <w:r>
        <w:rPr>
          <w:rFonts w:ascii="B7BOS" w:hAnsi="B7BOS"/>
          <w:bCs/>
          <w:sz w:val="30"/>
        </w:rPr>
        <w:t></w:t>
      </w:r>
      <w:r>
        <w:rPr>
          <w:rFonts w:ascii="B7BOS" w:hAnsi="B7BOS"/>
          <w:bCs/>
          <w:sz w:val="30"/>
        </w:rPr>
        <w:t></w:t>
      </w:r>
      <w:r>
        <w:rPr>
          <w:rFonts w:ascii="B7BOS" w:hAnsi="B7BOS"/>
          <w:bCs/>
          <w:sz w:val="30"/>
        </w:rPr>
        <w:t></w:t>
      </w:r>
      <w:r>
        <w:rPr>
          <w:rFonts w:ascii="B7BOS" w:hAnsi="B7BOS"/>
          <w:bCs/>
          <w:sz w:val="30"/>
        </w:rPr>
        <w:sym w:font="B7BOS" w:char="F0CF"/>
      </w:r>
      <w:r>
        <w:rPr>
          <w:rFonts w:ascii="B7BOS" w:hAnsi="B7BOS"/>
          <w:bCs/>
          <w:sz w:val="30"/>
        </w:rPr>
        <w:sym w:font="B7BOS" w:char="F0CE"/>
      </w:r>
      <w:r>
        <w:rPr>
          <w:rFonts w:ascii="B7BOS" w:hAnsi="B7BOS"/>
          <w:bCs/>
          <w:sz w:val="30"/>
        </w:rPr>
        <w:sym w:font="B7BOS" w:char="F0D1"/>
      </w:r>
      <w:r>
        <w:rPr>
          <w:rFonts w:ascii="B7BOS" w:hAnsi="B7BOS"/>
          <w:bCs/>
          <w:sz w:val="30"/>
        </w:rPr>
        <w:sym w:font="B7BOS" w:char="F0D2"/>
      </w:r>
      <w:r>
        <w:rPr>
          <w:rFonts w:ascii="B7BOS" w:hAnsi="B7BOS"/>
          <w:bCs/>
          <w:sz w:val="30"/>
        </w:rPr>
        <w:sym w:font="B7BOS" w:char="F0C0"/>
      </w:r>
      <w:r>
        <w:rPr>
          <w:rFonts w:ascii="B7BOS" w:hAnsi="B7BOS"/>
          <w:bCs/>
          <w:sz w:val="30"/>
        </w:rPr>
        <w:sym w:font="B7BOS" w:char="F0CD"/>
      </w:r>
      <w:r>
        <w:rPr>
          <w:rFonts w:ascii="B7BOS" w:hAnsi="B7BOS"/>
          <w:bCs/>
          <w:sz w:val="30"/>
        </w:rPr>
        <w:sym w:font="B7BOS" w:char="F0CE"/>
      </w:r>
      <w:r>
        <w:rPr>
          <w:rFonts w:ascii="B7BOS" w:hAnsi="B7BOS"/>
          <w:bCs/>
          <w:sz w:val="30"/>
        </w:rPr>
        <w:sym w:font="B7BOS" w:char="F0C2"/>
      </w:r>
      <w:r>
        <w:rPr>
          <w:rFonts w:ascii="B7BOS" w:hAnsi="B7BOS"/>
          <w:bCs/>
          <w:sz w:val="30"/>
        </w:rPr>
        <w:sym w:font="B7BOS" w:char="F0CB"/>
      </w:r>
      <w:r>
        <w:rPr>
          <w:rFonts w:ascii="B7BOS" w:hAnsi="B7BOS"/>
          <w:bCs/>
          <w:sz w:val="30"/>
        </w:rPr>
        <w:sym w:font="B7BOS" w:char="F0C5"/>
      </w:r>
      <w:r>
        <w:rPr>
          <w:rFonts w:ascii="B7BOS" w:hAnsi="B7BOS"/>
          <w:bCs/>
          <w:sz w:val="30"/>
        </w:rPr>
        <w:sym w:font="B7BOS" w:char="F0CD"/>
      </w:r>
      <w:r>
        <w:rPr>
          <w:rFonts w:ascii="B7BOS" w:hAnsi="B7BOS"/>
          <w:bCs/>
          <w:sz w:val="30"/>
        </w:rPr>
        <w:sym w:font="B7BOS" w:char="F0C8"/>
      </w:r>
      <w:r>
        <w:rPr>
          <w:rFonts w:ascii="B7BOS" w:hAnsi="B7BOS"/>
          <w:bCs/>
          <w:sz w:val="30"/>
        </w:rPr>
        <w:sym w:font="B7BOS" w:char="F0C5"/>
      </w:r>
    </w:p>
    <w:p w:rsidR="005F151E" w:rsidRDefault="005F151E" w:rsidP="005F151E">
      <w:pPr>
        <w:ind w:firstLine="0"/>
        <w:jc w:val="center"/>
        <w:rPr>
          <w:bCs/>
          <w:sz w:val="30"/>
        </w:rPr>
      </w:pPr>
    </w:p>
    <w:p w:rsidR="005F151E" w:rsidRDefault="005F151E" w:rsidP="005F151E">
      <w:pPr>
        <w:ind w:firstLine="0"/>
        <w:rPr>
          <w:bCs/>
          <w:sz w:val="30"/>
        </w:rPr>
      </w:pPr>
      <w:r>
        <w:rPr>
          <w:bCs/>
          <w:sz w:val="30"/>
        </w:rPr>
        <w:t xml:space="preserve">      </w:t>
      </w:r>
      <w:r>
        <w:rPr>
          <w:bCs/>
          <w:sz w:val="30"/>
        </w:rPr>
        <w:t>«</w:t>
      </w:r>
      <w:r>
        <w:rPr>
          <w:bCs/>
          <w:sz w:val="30"/>
        </w:rPr>
        <w:t>27</w:t>
      </w:r>
      <w:r>
        <w:rPr>
          <w:bCs/>
          <w:sz w:val="30"/>
        </w:rPr>
        <w:t>»</w:t>
      </w:r>
      <w:r>
        <w:rPr>
          <w:bCs/>
          <w:sz w:val="30"/>
        </w:rPr>
        <w:t xml:space="preserve">декабрь </w:t>
      </w:r>
      <w:r>
        <w:rPr>
          <w:bCs/>
          <w:sz w:val="30"/>
        </w:rPr>
        <w:t xml:space="preserve">2016г. </w:t>
      </w:r>
      <w:r>
        <w:rPr>
          <w:bCs/>
          <w:sz w:val="30"/>
        </w:rPr>
        <w:t xml:space="preserve">     </w:t>
      </w:r>
      <w:r>
        <w:rPr>
          <w:bCs/>
          <w:sz w:val="30"/>
        </w:rPr>
        <w:t xml:space="preserve"> </w:t>
      </w:r>
      <w:r>
        <w:rPr>
          <w:bCs/>
          <w:sz w:val="30"/>
        </w:rPr>
        <w:t xml:space="preserve">          </w:t>
      </w:r>
      <w:r>
        <w:rPr>
          <w:bCs/>
          <w:sz w:val="30"/>
        </w:rPr>
        <w:t xml:space="preserve"> №</w:t>
      </w:r>
      <w:r>
        <w:rPr>
          <w:bCs/>
          <w:sz w:val="30"/>
        </w:rPr>
        <w:t>52</w:t>
      </w:r>
      <w:r>
        <w:rPr>
          <w:bCs/>
          <w:sz w:val="30"/>
        </w:rPr>
        <w:t xml:space="preserve"> </w:t>
      </w:r>
      <w:r>
        <w:rPr>
          <w:bCs/>
          <w:sz w:val="30"/>
        </w:rPr>
        <w:t xml:space="preserve">                </w:t>
      </w:r>
      <w:bookmarkStart w:id="0" w:name="_GoBack"/>
      <w:bookmarkEnd w:id="0"/>
      <w:r>
        <w:rPr>
          <w:bCs/>
          <w:sz w:val="30"/>
        </w:rPr>
        <w:t>«</w:t>
      </w:r>
      <w:r>
        <w:rPr>
          <w:bCs/>
          <w:sz w:val="30"/>
        </w:rPr>
        <w:t>27</w:t>
      </w:r>
      <w:r>
        <w:rPr>
          <w:bCs/>
          <w:sz w:val="30"/>
        </w:rPr>
        <w:t>»</w:t>
      </w:r>
      <w:r>
        <w:rPr>
          <w:bCs/>
          <w:sz w:val="30"/>
        </w:rPr>
        <w:t xml:space="preserve">декабря </w:t>
      </w:r>
      <w:r>
        <w:rPr>
          <w:bCs/>
          <w:sz w:val="30"/>
        </w:rPr>
        <w:t>2016г.</w:t>
      </w:r>
    </w:p>
    <w:p w:rsidR="005F151E" w:rsidRDefault="005F151E" w:rsidP="005F151E">
      <w:pPr>
        <w:ind w:firstLine="0"/>
        <w:jc w:val="left"/>
        <w:rPr>
          <w:sz w:val="30"/>
        </w:rPr>
      </w:pPr>
    </w:p>
    <w:p w:rsidR="005F151E" w:rsidRDefault="005F151E" w:rsidP="005F151E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Cs w:val="28"/>
          <w:lang w:eastAsia="en-US"/>
        </w:rPr>
      </w:pPr>
      <w:r>
        <w:rPr>
          <w:b/>
          <w:szCs w:val="20"/>
        </w:rPr>
        <w:t xml:space="preserve">       </w:t>
      </w:r>
      <w:r>
        <w:rPr>
          <w:rFonts w:eastAsia="Calibri"/>
          <w:bCs/>
          <w:szCs w:val="28"/>
          <w:lang w:eastAsia="en-US"/>
        </w:rPr>
        <w:t xml:space="preserve">Об утверждении порядка взаимодействия при осуществлении контроля </w:t>
      </w:r>
    </w:p>
    <w:p w:rsidR="005F151E" w:rsidRDefault="005F151E" w:rsidP="005F151E">
      <w:pPr>
        <w:autoSpaceDE w:val="0"/>
        <w:autoSpaceDN w:val="0"/>
        <w:adjustRightInd w:val="0"/>
        <w:ind w:firstLine="0"/>
        <w:jc w:val="left"/>
        <w:rPr>
          <w:rFonts w:eastAsia="Calibri"/>
          <w:bCs/>
          <w:szCs w:val="28"/>
          <w:lang w:eastAsia="en-US"/>
        </w:rPr>
      </w:pPr>
      <w:proofErr w:type="gramStart"/>
      <w:r>
        <w:rPr>
          <w:rFonts w:eastAsia="Calibri"/>
          <w:bCs/>
          <w:szCs w:val="28"/>
          <w:lang w:eastAsia="en-US"/>
        </w:rPr>
        <w:t xml:space="preserve">Администрацией сельского поселения Верхнесуянский сельсовет </w:t>
      </w:r>
      <w:r>
        <w:rPr>
          <w:szCs w:val="28"/>
        </w:rPr>
        <w:t>муниципального района Караидельский район Республики Башкортостан,</w:t>
      </w:r>
      <w:r>
        <w:rPr>
          <w:rFonts w:eastAsia="Calibri"/>
          <w:bCs/>
          <w:szCs w:val="28"/>
          <w:lang w:eastAsia="en-US"/>
        </w:rPr>
        <w:t xml:space="preserve"> </w:t>
      </w:r>
      <w:r>
        <w:rPr>
          <w:color w:val="000000"/>
          <w:szCs w:val="28"/>
        </w:rPr>
        <w:t>указанными</w:t>
      </w:r>
      <w:r>
        <w:rPr>
          <w:rFonts w:eastAsia="Calibri"/>
          <w:bCs/>
          <w:szCs w:val="28"/>
          <w:lang w:eastAsia="en-US"/>
        </w:rPr>
        <w:t xml:space="preserve">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г. № 1367</w:t>
      </w:r>
      <w:proofErr w:type="gramEnd"/>
    </w:p>
    <w:p w:rsidR="005F151E" w:rsidRDefault="005F151E" w:rsidP="005F151E">
      <w:pPr>
        <w:autoSpaceDE w:val="0"/>
        <w:autoSpaceDN w:val="0"/>
        <w:adjustRightInd w:val="0"/>
        <w:outlineLvl w:val="0"/>
        <w:rPr>
          <w:rFonts w:eastAsia="Calibri"/>
          <w:bCs/>
          <w:szCs w:val="28"/>
          <w:lang w:eastAsia="en-US"/>
        </w:rPr>
      </w:pPr>
    </w:p>
    <w:p w:rsidR="005F151E" w:rsidRDefault="005F151E" w:rsidP="005F151E">
      <w:pPr>
        <w:tabs>
          <w:tab w:val="left" w:pos="1134"/>
        </w:tabs>
        <w:autoSpaceDE w:val="0"/>
        <w:autoSpaceDN w:val="0"/>
        <w:adjustRightInd w:val="0"/>
        <w:rPr>
          <w:spacing w:val="40"/>
          <w:szCs w:val="28"/>
        </w:rPr>
      </w:pPr>
      <w:proofErr w:type="gramStart"/>
      <w:r>
        <w:rPr>
          <w:rFonts w:eastAsia="Calibri"/>
          <w:bCs/>
          <w:szCs w:val="28"/>
          <w:lang w:eastAsia="en-US"/>
        </w:rPr>
        <w:t xml:space="preserve">В целях реализации </w:t>
      </w:r>
      <w:hyperlink r:id="rId8" w:history="1">
        <w:r>
          <w:rPr>
            <w:rStyle w:val="a4"/>
            <w:rFonts w:eastAsia="Calibri"/>
            <w:bCs/>
            <w:color w:val="auto"/>
            <w:szCs w:val="28"/>
            <w:u w:val="none"/>
            <w:lang w:eastAsia="en-US"/>
          </w:rPr>
          <w:t>части 6 статьи 99</w:t>
        </w:r>
      </w:hyperlink>
      <w:r>
        <w:rPr>
          <w:rFonts w:eastAsia="Calibri"/>
          <w:bCs/>
          <w:szCs w:val="28"/>
          <w:lang w:eastAsia="en-US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в соответствии с </w:t>
      </w:r>
      <w:hyperlink r:id="rId9" w:history="1">
        <w:r>
          <w:rPr>
            <w:rStyle w:val="a4"/>
            <w:rFonts w:eastAsia="Calibri"/>
            <w:bCs/>
            <w:color w:val="auto"/>
            <w:szCs w:val="28"/>
            <w:u w:val="none"/>
            <w:lang w:eastAsia="en-US"/>
          </w:rPr>
          <w:t>пунктом 11</w:t>
        </w:r>
      </w:hyperlink>
      <w:r>
        <w:rPr>
          <w:rFonts w:eastAsia="Calibri"/>
          <w:bCs/>
          <w:szCs w:val="28"/>
          <w:lang w:eastAsia="en-US"/>
        </w:rP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</w:t>
      </w:r>
      <w:proofErr w:type="gramEnd"/>
      <w:r>
        <w:rPr>
          <w:rFonts w:eastAsia="Calibri"/>
          <w:bCs/>
          <w:szCs w:val="28"/>
          <w:lang w:eastAsia="en-US"/>
        </w:rPr>
        <w:t xml:space="preserve"> нужд", утвержденных постановлением Правительства Российской Федерации от 12 декабря 2015 г. N 1367 </w:t>
      </w:r>
      <w:r>
        <w:rPr>
          <w:szCs w:val="28"/>
        </w:rPr>
        <w:t xml:space="preserve">Администрация сельского поселения Верхнесуянский сельсовет муниципального района Караидельский район Республики Башкортостан </w:t>
      </w:r>
      <w:r>
        <w:rPr>
          <w:spacing w:val="40"/>
          <w:szCs w:val="28"/>
        </w:rPr>
        <w:t>постановляет:</w:t>
      </w:r>
    </w:p>
    <w:p w:rsidR="005F151E" w:rsidRDefault="005F151E" w:rsidP="005F151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rFonts w:eastAsia="Calibri"/>
          <w:bCs/>
          <w:sz w:val="28"/>
          <w:szCs w:val="28"/>
          <w:lang w:eastAsia="en-US"/>
        </w:rPr>
        <w:t xml:space="preserve">Утвердить прилагаемый порядок взаимодействия при осуществлении контроля Администрацией сельского поселения Верхнесуянский сельсовет </w:t>
      </w:r>
      <w:r>
        <w:rPr>
          <w:sz w:val="28"/>
          <w:szCs w:val="28"/>
        </w:rPr>
        <w:t>муниципального района Караидельский район Республики Башкортостан</w:t>
      </w:r>
      <w:r>
        <w:rPr>
          <w:rFonts w:eastAsia="Calibri"/>
          <w:bCs/>
          <w:sz w:val="28"/>
          <w:szCs w:val="28"/>
          <w:lang w:eastAsia="en-US"/>
        </w:rPr>
        <w:t xml:space="preserve">, указанными в </w:t>
      </w:r>
      <w:hyperlink r:id="rId10" w:history="1">
        <w:r>
          <w:rPr>
            <w:rStyle w:val="a4"/>
            <w:rFonts w:eastAsia="Calibri"/>
            <w:bCs/>
            <w:color w:val="auto"/>
            <w:sz w:val="28"/>
            <w:szCs w:val="28"/>
            <w:u w:val="none"/>
            <w:lang w:eastAsia="en-US"/>
          </w:rPr>
          <w:t>пункте 4</w:t>
        </w:r>
      </w:hyperlink>
      <w:r>
        <w:rPr>
          <w:rFonts w:eastAsia="Calibri"/>
          <w:bCs/>
          <w:sz w:val="28"/>
          <w:szCs w:val="28"/>
          <w:lang w:eastAsia="en-US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г. N 1367.</w:t>
      </w:r>
      <w:proofErr w:type="gramEnd"/>
    </w:p>
    <w:p w:rsidR="005F151E" w:rsidRDefault="005F151E" w:rsidP="005F151E">
      <w:pPr>
        <w:numPr>
          <w:ilvl w:val="0"/>
          <w:numId w:val="1"/>
        </w:numPr>
        <w:tabs>
          <w:tab w:val="right" w:pos="1134"/>
        </w:tabs>
        <w:ind w:left="0" w:firstLine="709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Настоящее постановление вступает в силу с 1 января 2017 г. и применяется к правоотношениям, связанным с размещением планов закупок на 2017 год и плановый период 2018 и 2019 годов и планов - графиков закупок на 2017 год.</w:t>
      </w:r>
    </w:p>
    <w:p w:rsidR="005F151E" w:rsidRDefault="005F151E" w:rsidP="005F151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5F151E" w:rsidRDefault="005F151E" w:rsidP="005F151E">
      <w:pPr>
        <w:pStyle w:val="a3"/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5F151E" w:rsidRDefault="005F151E" w:rsidP="005F151E">
      <w:pPr>
        <w:pStyle w:val="a3"/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5F151E" w:rsidRDefault="005F151E" w:rsidP="005F151E">
      <w:pPr>
        <w:pStyle w:val="a3"/>
        <w:tabs>
          <w:tab w:val="left" w:pos="1134"/>
        </w:tabs>
        <w:autoSpaceDE w:val="0"/>
        <w:autoSpaceDN w:val="0"/>
        <w:adjustRightInd w:val="0"/>
        <w:ind w:left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lastRenderedPageBreak/>
        <w:t xml:space="preserve"> </w:t>
      </w:r>
      <w:r>
        <w:rPr>
          <w:color w:val="000000"/>
          <w:sz w:val="28"/>
          <w:szCs w:val="28"/>
        </w:rPr>
        <w:t xml:space="preserve">Глава администрации сельского поселения                                </w:t>
      </w:r>
      <w:r>
        <w:rPr>
          <w:sz w:val="28"/>
          <w:szCs w:val="28"/>
        </w:rPr>
        <w:t>А.А.Янгиров</w:t>
      </w:r>
    </w:p>
    <w:p w:rsidR="005F151E" w:rsidRDefault="005F151E" w:rsidP="005F151E">
      <w:pPr>
        <w:pStyle w:val="ConsPlusNormal"/>
        <w:rPr>
          <w:rFonts w:ascii="Times New Roman" w:hAnsi="Times New Roman" w:cs="Times New Roman"/>
          <w:color w:val="000000"/>
          <w:sz w:val="26"/>
          <w:szCs w:val="26"/>
        </w:rPr>
      </w:pPr>
    </w:p>
    <w:p w:rsidR="005F151E" w:rsidRDefault="005F151E" w:rsidP="005F151E">
      <w:pPr>
        <w:pStyle w:val="ConsPlusNormal"/>
        <w:rPr>
          <w:rFonts w:ascii="Times New Roman" w:hAnsi="Times New Roman" w:cs="Times New Roman"/>
          <w:color w:val="000000"/>
          <w:sz w:val="26"/>
          <w:szCs w:val="26"/>
        </w:rPr>
      </w:pPr>
    </w:p>
    <w:p w:rsidR="005F151E" w:rsidRDefault="005F151E" w:rsidP="005F151E">
      <w:pPr>
        <w:pStyle w:val="ConsPlusNormal"/>
        <w:rPr>
          <w:rFonts w:ascii="Times New Roman" w:hAnsi="Times New Roman" w:cs="Times New Roman"/>
          <w:color w:val="000000"/>
          <w:sz w:val="26"/>
          <w:szCs w:val="26"/>
        </w:rPr>
      </w:pPr>
    </w:p>
    <w:p w:rsidR="005F151E" w:rsidRDefault="005F151E" w:rsidP="005F151E">
      <w:pPr>
        <w:pStyle w:val="ConsPlusNormal"/>
        <w:rPr>
          <w:rFonts w:ascii="Times New Roman" w:hAnsi="Times New Roman" w:cs="Times New Roman"/>
          <w:color w:val="000000"/>
          <w:sz w:val="26"/>
          <w:szCs w:val="26"/>
        </w:rPr>
      </w:pPr>
    </w:p>
    <w:p w:rsidR="005F151E" w:rsidRDefault="005F151E" w:rsidP="005F151E">
      <w:pPr>
        <w:pStyle w:val="ConsPlusNormal"/>
        <w:ind w:left="552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Приложение к постановлению</w:t>
      </w:r>
    </w:p>
    <w:p w:rsidR="005F151E" w:rsidRDefault="005F151E" w:rsidP="005F151E">
      <w:pPr>
        <w:pStyle w:val="ConsPlusNormal"/>
        <w:ind w:left="552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сельского поселения Верхнесуянский сельсовет муниципального </w:t>
      </w:r>
    </w:p>
    <w:p w:rsidR="005F151E" w:rsidRDefault="005F151E" w:rsidP="005F151E">
      <w:pPr>
        <w:pStyle w:val="ConsPlusNormal"/>
        <w:ind w:left="552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района Караидельский район</w:t>
      </w:r>
    </w:p>
    <w:p w:rsidR="005F151E" w:rsidRDefault="005F151E" w:rsidP="005F151E">
      <w:pPr>
        <w:pStyle w:val="ConsPlusNormal"/>
        <w:ind w:left="552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Республики Башкортостан </w:t>
      </w:r>
    </w:p>
    <w:p w:rsidR="005F151E" w:rsidRDefault="005F151E" w:rsidP="005F151E">
      <w:pPr>
        <w:pStyle w:val="ConsPlusNormal"/>
        <w:ind w:left="5529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 27 декабря 2016  №52</w:t>
      </w:r>
    </w:p>
    <w:p w:rsidR="005F151E" w:rsidRDefault="005F151E" w:rsidP="005F151E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F151E" w:rsidRDefault="005F151E" w:rsidP="005F151E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F151E" w:rsidRDefault="005F151E" w:rsidP="005F151E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ПОРЯДОК</w:t>
      </w:r>
    </w:p>
    <w:p w:rsidR="005F151E" w:rsidRDefault="005F151E" w:rsidP="005F151E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взаимодействия при осуществлении контроля </w:t>
      </w:r>
    </w:p>
    <w:p w:rsidR="005F151E" w:rsidRDefault="005F151E" w:rsidP="005F151E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Администрацией сельского поселения Караидельский сельсовет </w:t>
      </w:r>
      <w:r>
        <w:rPr>
          <w:sz w:val="26"/>
          <w:szCs w:val="26"/>
        </w:rPr>
        <w:t>муниципального района Караидельский район Республики Башкортостан,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proofErr w:type="gramStart"/>
      <w:r>
        <w:rPr>
          <w:color w:val="000000"/>
          <w:sz w:val="26"/>
          <w:szCs w:val="26"/>
        </w:rPr>
        <w:t>указанными</w:t>
      </w:r>
      <w:proofErr w:type="gramEnd"/>
      <w:r>
        <w:rPr>
          <w:rFonts w:eastAsia="Calibri"/>
          <w:bCs/>
          <w:sz w:val="26"/>
          <w:szCs w:val="26"/>
          <w:lang w:eastAsia="en-US"/>
        </w:rPr>
        <w:t xml:space="preserve"> в пункте 4 Правил осуществления контроля, предусмотренного частью 5 статьи 99 Федерального закона «О контрактной системе в сфере закупок</w:t>
      </w:r>
    </w:p>
    <w:p w:rsidR="005F151E" w:rsidRDefault="005F151E" w:rsidP="005F151E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товаров, работ, услуг для обеспечения государственных</w:t>
      </w:r>
    </w:p>
    <w:p w:rsidR="005F151E" w:rsidRDefault="005F151E" w:rsidP="005F151E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и муниципальных нужд», утвержденных постановлением</w:t>
      </w:r>
    </w:p>
    <w:p w:rsidR="005F151E" w:rsidRDefault="005F151E" w:rsidP="005F151E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Правительства Российской Федерации</w:t>
      </w:r>
    </w:p>
    <w:p w:rsidR="005F151E" w:rsidRDefault="005F151E" w:rsidP="005F151E">
      <w:pPr>
        <w:pStyle w:val="ConsPlusNormal"/>
        <w:jc w:val="center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от 12 декабря 2015 г. № 1367</w:t>
      </w:r>
    </w:p>
    <w:p w:rsidR="005F151E" w:rsidRDefault="005F151E" w:rsidP="005F151E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F151E" w:rsidRDefault="005F151E" w:rsidP="005F15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 Настоящий Порядок устанавливает правила взаимодействия  при осуществлении контроля Администрацией сельского поселения Караидельский сельсовет муниципального района Караидельский район Республики Башкортостан (далее – Управление)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5F151E" w:rsidRDefault="005F151E" w:rsidP="005F15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Управление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объекты контроля, Федеральный закон). </w:t>
      </w:r>
    </w:p>
    <w:p w:rsidR="005F151E" w:rsidRDefault="005F151E" w:rsidP="005F15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 Взаимодействие субъектов контроля с Управлением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5F151E" w:rsidRDefault="005F151E" w:rsidP="005F15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закупок,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утвержденными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постановлением Правительства Российской Федерации от 23 декабря 2015 года № 1414 (далее – электронный документ, форматы);</w:t>
      </w:r>
    </w:p>
    <w:p w:rsidR="005F151E" w:rsidRDefault="005F151E" w:rsidP="005F15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 согласовании Управлением  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5F151E" w:rsidRDefault="005F151E" w:rsidP="005F15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 При размещении электронного документа Управление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5F151E" w:rsidRDefault="005F151E" w:rsidP="005F15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5F151E" w:rsidRDefault="005F151E" w:rsidP="005F15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 Сведения о закрытых объектах контроля направляются в Управление в следующих формах:</w:t>
      </w:r>
    </w:p>
    <w:p w:rsidR="005F151E" w:rsidRDefault="005F151E" w:rsidP="005F15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5F151E" w:rsidRDefault="005F151E" w:rsidP="005F15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сведения о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документации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5F151E" w:rsidRDefault="005F151E" w:rsidP="005F15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5F151E" w:rsidRDefault="005F151E" w:rsidP="005F15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5F151E" w:rsidRDefault="005F151E" w:rsidP="005F15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сведения о контракте, включаемые в реестр контрактов, содержащий сведения, составляющие государственную тайну, - по форме, утвержденной Порядком формирования и направления заказчиком сведений, подлежащих включению в реестр контрактов, содержащий сведения, составляющие государственную тайну, утвержденным уполномоченным органом исполнительной власти Республики Башкортостан.</w:t>
      </w:r>
    </w:p>
    <w:p w:rsidR="005F151E" w:rsidRDefault="005F151E" w:rsidP="005F15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6. Закрытые объекты контроля, сведения о закрытых объектах контроля направляются субъектом контроля для согласования в Управление на бумажном носителе в трех экземплярах.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5F151E" w:rsidRDefault="005F151E" w:rsidP="005F15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Управление проставляет на закрытом объекте контроля, сведениях о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закрытом объекте контроля регистрационный номер, дату и время получения, подпись уполномоченного лица Управления и возвращает субъекту контроля один экземпляр закрытого объекта контроля или сведений о закрытом объекте контроля. </w:t>
      </w:r>
    </w:p>
    <w:p w:rsidR="005F151E" w:rsidRDefault="005F151E" w:rsidP="005F15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5F151E" w:rsidRDefault="005F151E" w:rsidP="005F15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5F151E" w:rsidRDefault="005F151E" w:rsidP="005F15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8. При осуществлении взаимодействия субъектов контроля с Управлением закрытые объекты контроля, сведения о закрытых объектах контроля, содержащие сведения, составляющие государственную тайну, направляются в Управление с соблюдением требований законодательства Российской Федерации о защите государственной тайны.</w:t>
      </w:r>
    </w:p>
    <w:p w:rsidR="005F151E" w:rsidRDefault="005F151E" w:rsidP="005F15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9. При осуществлении взаимодействия с субъектами контроля Управление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5F151E" w:rsidRDefault="005F151E" w:rsidP="005F15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5F151E" w:rsidRDefault="005F151E" w:rsidP="005F15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на предмет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непревышения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Республики Башкортостан, утвержденным приказом Министерства финансов от 14 ноября 2008 года № 50 (далее – Порядок учета бюджетных обязательств), на учет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бюджетных обязательств; </w:t>
      </w:r>
    </w:p>
    <w:p w:rsidR="005F151E" w:rsidRDefault="005F151E" w:rsidP="005F15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Республики Башкортостан,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обязательств, направляемых в Управление по форме согласно приложению № 6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5F151E" w:rsidRDefault="005F151E" w:rsidP="005F15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на предмет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непревышения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Министерства финансов Российской Федерации от 28 июля 2010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года № 81н (далее – план ФХД);</w:t>
      </w:r>
    </w:p>
    <w:p w:rsidR="005F151E" w:rsidRDefault="005F151E" w:rsidP="005F15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в) субъектов контроля, указанных в подпункте «в» пункта 4 (в части государственных унитарных предприятий) Правил контроля (далее – унитарные предприятия), на предмет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непревышения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5F151E" w:rsidRDefault="005F151E" w:rsidP="005F15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10. При осуществлении взаимодействия с субъектами контроля Управление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5F151E" w:rsidRDefault="005F151E" w:rsidP="005F15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Управление;</w:t>
      </w:r>
    </w:p>
    <w:p w:rsidR="005F151E" w:rsidRDefault="005F151E" w:rsidP="005F15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б) при постановке Управлением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5F151E" w:rsidRDefault="005F151E" w:rsidP="005F15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Республики Башкортостан и бюджетных росписей главных распорядителей средств бюджета Республики Башкортостан (главных администраторов источников финансирования дефицита бюджета Республики Башкортостан), утвержденным приказом Министерства финансов от 25 декабря 2009 года № 52, лимитов бюджетных обязательств, доведенных на принятие и (или) исполнение бюджетных обязательств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, возникающих в связи с закупкой товаров, работ, услуг;</w:t>
      </w:r>
    </w:p>
    <w:p w:rsidR="005F151E" w:rsidRDefault="005F151E" w:rsidP="005F15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5F151E" w:rsidRDefault="005F151E" w:rsidP="005F15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5F151E" w:rsidRDefault="005F151E" w:rsidP="005F15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11. При осуществлении взаимодействия с субъектами контроля Управление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5F151E" w:rsidRDefault="005F151E" w:rsidP="005F15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а) план-график закупок на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непревышение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по результатам определения поставщика (подрядчика, исполнителя) по закупкам, указанным в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плане-графике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5F151E" w:rsidRDefault="005F151E" w:rsidP="005F15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5F151E" w:rsidRDefault="005F151E" w:rsidP="005F15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в) протокол определения поставщика (подрядчика, исполнителя) (сведения о протоколе) 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5F151E" w:rsidRDefault="005F151E" w:rsidP="005F15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5F151E" w:rsidRDefault="005F151E" w:rsidP="005F15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непревышение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5F151E" w:rsidRDefault="005F151E" w:rsidP="005F15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5F151E" w:rsidRDefault="005F151E" w:rsidP="005F15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5F151E" w:rsidRDefault="005F151E" w:rsidP="005F15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5F151E" w:rsidRDefault="005F151E" w:rsidP="005F15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5F151E" w:rsidRDefault="005F151E" w:rsidP="005F15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5F151E" w:rsidRDefault="005F151E" w:rsidP="005F15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5F151E" w:rsidRDefault="005F151E" w:rsidP="005F15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12. Указанные в пункте 11 настоящего Порядка объекты контроля проверяются Управлением при размещении в ЕИС, а закрытые объекты контроля (сведения о закрытых объектах контроля) - при согласовании их Управлением.</w:t>
      </w:r>
    </w:p>
    <w:p w:rsidR="005F151E" w:rsidRDefault="005F151E" w:rsidP="005F15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13. Предусмотренное пунктом 11 настоящего Порядка взаимодействие субъектов контроля с Управлением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5F151E" w:rsidRDefault="005F151E" w:rsidP="005F15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5F151E" w:rsidRDefault="005F151E" w:rsidP="005F15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указанным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в плане-графике закупок  соответствующего заказчика;</w:t>
      </w:r>
    </w:p>
    <w:p w:rsidR="005F151E" w:rsidRDefault="005F151E" w:rsidP="005F15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непревышение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5F151E" w:rsidRDefault="005F151E" w:rsidP="005F15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сведениях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о проекте контракта):</w:t>
      </w:r>
    </w:p>
    <w:p w:rsidR="005F151E" w:rsidRDefault="005F151E" w:rsidP="005F15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5F151E" w:rsidRDefault="005F151E" w:rsidP="005F15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5F151E" w:rsidRDefault="005F151E" w:rsidP="005F15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б) объекты контроля по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непревышение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5F151E" w:rsidRDefault="005F151E" w:rsidP="005F15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5F151E" w:rsidRDefault="005F151E" w:rsidP="005F15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суммы цен по контрактам, заключенным по итогам указанных в настоящем пункте закупок;</w:t>
      </w:r>
    </w:p>
    <w:p w:rsidR="005F151E" w:rsidRDefault="005F151E" w:rsidP="005F15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5F151E" w:rsidRDefault="005F151E" w:rsidP="005F15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5F151E" w:rsidRDefault="005F151E" w:rsidP="005F15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непревышение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5F151E" w:rsidRDefault="005F151E" w:rsidP="005F15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Управление:</w:t>
      </w:r>
    </w:p>
    <w:p w:rsidR="005F151E" w:rsidRDefault="005F151E" w:rsidP="005F15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ЕИС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и Управление направляет субъекту контроля в Региональной информационной системе 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5F151E" w:rsidRDefault="005F151E" w:rsidP="005F15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б) в случае выявления при проведении Управлением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Управление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закона, по форме согласно приложению № 7 к настоящему Порядку и при проверке контролируемой информации, содержащейся:</w:t>
      </w:r>
    </w:p>
    <w:p w:rsidR="005F151E" w:rsidRDefault="005F151E" w:rsidP="005F15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Управление проставляет на сведениях о приглашении, сведениях о проекте контракта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отметку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5F151E" w:rsidRDefault="005F151E" w:rsidP="005F15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Управление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подпунктами «б» и «в» пункта 9 настоящего Порядка;</w:t>
      </w:r>
    </w:p>
    <w:p w:rsidR="005F151E" w:rsidRDefault="005F151E" w:rsidP="005F15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5F151E" w:rsidRDefault="005F151E" w:rsidP="005F151E">
      <w:pPr>
        <w:rPr>
          <w:sz w:val="26"/>
          <w:szCs w:val="26"/>
        </w:rPr>
      </w:pPr>
    </w:p>
    <w:p w:rsidR="005F151E" w:rsidRDefault="005F151E" w:rsidP="005F151E">
      <w:pPr>
        <w:rPr>
          <w:sz w:val="26"/>
          <w:szCs w:val="26"/>
        </w:rPr>
      </w:pPr>
    </w:p>
    <w:p w:rsidR="005F151E" w:rsidRDefault="005F151E" w:rsidP="005F151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*- До ввода в эксплуатацию региональной информационной системы в сфере закупок товаров, работ, услуг для обеспечения нужд Республики Башкортостан взаимодействие субъектов контроля с Министерством в целях контроля информации, определенной частью 5 статьи 99 Федерального закона, </w:t>
      </w:r>
      <w:r>
        <w:rPr>
          <w:sz w:val="26"/>
          <w:szCs w:val="26"/>
        </w:rPr>
        <w:lastRenderedPageBreak/>
        <w:t>содержащейся в объектах контроля, при размещении в ЕИС осуществляется посредством использования соответствующего функционала ЕИС и действующего сегмента региональной информационной системы в сфере закупок товаров, работ, услуг</w:t>
      </w:r>
      <w:proofErr w:type="gramEnd"/>
      <w:r>
        <w:rPr>
          <w:sz w:val="26"/>
          <w:szCs w:val="26"/>
        </w:rPr>
        <w:t xml:space="preserve"> для обеспечения нужд Республики Башкортостан на официальном сайте в информационно-телекоммуникационной сети Интернет </w:t>
      </w:r>
      <w:proofErr w:type="spellStart"/>
      <w:r>
        <w:rPr>
          <w:sz w:val="26"/>
          <w:szCs w:val="26"/>
          <w:lang w:val="en-US"/>
        </w:rPr>
        <w:t>rics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bashkortostan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</w:rPr>
        <w:t>ru</w:t>
      </w:r>
      <w:proofErr w:type="spellEnd"/>
      <w:r>
        <w:rPr>
          <w:sz w:val="26"/>
          <w:szCs w:val="26"/>
        </w:rPr>
        <w:t>.</w:t>
      </w:r>
    </w:p>
    <w:p w:rsidR="00713569" w:rsidRDefault="00713569"/>
    <w:sectPr w:rsidR="0071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399" w:rsidRDefault="00B07399" w:rsidP="005F151E">
      <w:r>
        <w:separator/>
      </w:r>
    </w:p>
  </w:endnote>
  <w:endnote w:type="continuationSeparator" w:id="0">
    <w:p w:rsidR="00B07399" w:rsidRDefault="00B07399" w:rsidP="005F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7BOS">
    <w:panose1 w:val="020B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399" w:rsidRDefault="00B07399" w:rsidP="005F151E">
      <w:r>
        <w:separator/>
      </w:r>
    </w:p>
  </w:footnote>
  <w:footnote w:type="continuationSeparator" w:id="0">
    <w:p w:rsidR="00B07399" w:rsidRDefault="00B07399" w:rsidP="005F1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22DC5"/>
    <w:multiLevelType w:val="hybridMultilevel"/>
    <w:tmpl w:val="3B8A8C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1E"/>
    <w:rsid w:val="005F151E"/>
    <w:rsid w:val="00713569"/>
    <w:rsid w:val="00B0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1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51E"/>
    <w:pPr>
      <w:ind w:left="720" w:firstLine="0"/>
      <w:contextualSpacing/>
      <w:jc w:val="left"/>
    </w:pPr>
    <w:rPr>
      <w:sz w:val="24"/>
    </w:rPr>
  </w:style>
  <w:style w:type="paragraph" w:customStyle="1" w:styleId="ConsPlusNormal">
    <w:name w:val="ConsPlusNormal"/>
    <w:rsid w:val="005F15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semiHidden/>
    <w:unhideWhenUsed/>
    <w:rsid w:val="005F151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F15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15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15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151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1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51E"/>
    <w:pPr>
      <w:ind w:left="720" w:firstLine="0"/>
      <w:contextualSpacing/>
      <w:jc w:val="left"/>
    </w:pPr>
    <w:rPr>
      <w:sz w:val="24"/>
    </w:rPr>
  </w:style>
  <w:style w:type="paragraph" w:customStyle="1" w:styleId="ConsPlusNormal">
    <w:name w:val="ConsPlusNormal"/>
    <w:rsid w:val="005F15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semiHidden/>
    <w:unhideWhenUsed/>
    <w:rsid w:val="005F151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F15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15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15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151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141F42F639E2310207D19869BE1B1542CFA889F89198FD1BCED6887DCC5C998C12F0A1991B39FD16fE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F141F42F639E2310207D19869BE1B1541C6A88CFA9398FD1BCED6887DCC5C998C12F0A1991A3AF516f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141F42F639E2310207D19869BE1B1541C6A88CFA9398FD1BCED6887DCC5C998C12F0A1991A3AF716f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3539</Words>
  <Characters>20177</Characters>
  <Application>Microsoft Office Word</Application>
  <DocSecurity>0</DocSecurity>
  <Lines>168</Lines>
  <Paragraphs>47</Paragraphs>
  <ScaleCrop>false</ScaleCrop>
  <Company>UralSOFT</Company>
  <LinksUpToDate>false</LinksUpToDate>
  <CharactersWithSpaces>23669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Suyan</dc:creator>
  <cp:lastModifiedBy>Suyan</cp:lastModifiedBy>
  <cp:revision>2</cp:revision>
  <dcterms:created xsi:type="dcterms:W3CDTF">2019-12-18T11:41:00Z</dcterms:created>
  <dcterms:modified xsi:type="dcterms:W3CDTF">2019-12-18T11:44:00Z</dcterms:modified>
</cp:coreProperties>
</file>