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82" w:rsidRDefault="005B7482" w:rsidP="005B74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Верхнесуянский сельсовет муниципального района Караидельский район Республики Башкортостан</w:t>
      </w:r>
    </w:p>
    <w:p w:rsidR="005B7482" w:rsidRDefault="005B7482" w:rsidP="005B7482">
      <w:pPr>
        <w:spacing w:before="2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РЕШЕНИЕ </w:t>
      </w:r>
    </w:p>
    <w:p w:rsidR="005B7482" w:rsidRDefault="005B7482" w:rsidP="005B7482">
      <w:pPr>
        <w:spacing w:before="2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от 14 апреля 2020 года № 7/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bookmarkStart w:id="0" w:name="_GoBack"/>
      <w:bookmarkEnd w:id="0"/>
    </w:p>
    <w:p w:rsidR="005B7482" w:rsidRDefault="005B7482" w:rsidP="005B7482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5B7482" w:rsidRPr="005A2063" w:rsidRDefault="005B7482" w:rsidP="005B7482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мер ответственности</w:t>
      </w:r>
    </w:p>
    <w:p w:rsidR="005B7482" w:rsidRDefault="005B7482" w:rsidP="005B7482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</w:p>
    <w:p w:rsidR="005B7482" w:rsidRDefault="005B7482" w:rsidP="005B74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№273-ФЗ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№162 «О местном самоуправлении в Республике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», Уставом сельского поселения Верхнесуянский сельсовет муниципального района Караидельский район Республики Башкортостан Совет сельского поселения Верхнесуянский сельсовет муниципального района Караидельский район Республики Башкортостан решил: </w:t>
      </w:r>
    </w:p>
    <w:p w:rsidR="005B7482" w:rsidRPr="006E6F9C" w:rsidRDefault="005B7482" w:rsidP="005B74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0F4FD7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</w:t>
      </w:r>
      <w:r w:rsidRPr="006E6F9C">
        <w:rPr>
          <w:rFonts w:ascii="Times New Roman" w:hAnsi="Times New Roman"/>
          <w:sz w:val="28"/>
          <w:szCs w:val="28"/>
        </w:rPr>
        <w:t>к настоящему решению.</w:t>
      </w:r>
    </w:p>
    <w:p w:rsidR="005B7482" w:rsidRPr="006E6F9C" w:rsidRDefault="005B7482" w:rsidP="005B74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</w:t>
      </w:r>
      <w:r>
        <w:rPr>
          <w:rFonts w:ascii="Times New Roman" w:hAnsi="Times New Roman"/>
          <w:sz w:val="28"/>
          <w:szCs w:val="28"/>
        </w:rPr>
        <w:t>а</w:t>
      </w:r>
      <w:r w:rsidRPr="006E6F9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Верхнесуянский</w:t>
      </w:r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Седяш</w:t>
      </w:r>
      <w:proofErr w:type="spellEnd"/>
      <w:r w:rsidRPr="006E6F9C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Трактовая</w:t>
      </w:r>
      <w:proofErr w:type="gramEnd"/>
      <w:r w:rsidRPr="006E6F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9,</w:t>
      </w:r>
      <w:r w:rsidRPr="006E6F9C">
        <w:rPr>
          <w:rFonts w:ascii="Times New Roman" w:hAnsi="Times New Roman"/>
          <w:sz w:val="28"/>
          <w:szCs w:val="28"/>
        </w:rPr>
        <w:t xml:space="preserve"> и на официальном сайте: </w:t>
      </w:r>
      <w:hyperlink r:id="rId6" w:history="1">
        <w:r w:rsidRPr="00207E6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207E6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07E64">
          <w:rPr>
            <w:rStyle w:val="a6"/>
            <w:rFonts w:ascii="Times New Roman" w:hAnsi="Times New Roman"/>
            <w:sz w:val="28"/>
            <w:szCs w:val="28"/>
            <w:lang w:val="en-US"/>
          </w:rPr>
          <w:t>vsuyan</w:t>
        </w:r>
        <w:proofErr w:type="spellEnd"/>
        <w:r w:rsidRPr="00207E6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07E6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E6F9C">
        <w:rPr>
          <w:rFonts w:ascii="Times New Roman" w:hAnsi="Times New Roman"/>
          <w:sz w:val="28"/>
          <w:szCs w:val="28"/>
        </w:rPr>
        <w:t>.</w:t>
      </w:r>
    </w:p>
    <w:p w:rsidR="005B7482" w:rsidRPr="00FB060D" w:rsidRDefault="005B7482" w:rsidP="005B7482">
      <w:pPr>
        <w:pStyle w:val="a5"/>
        <w:numPr>
          <w:ilvl w:val="0"/>
          <w:numId w:val="1"/>
        </w:numPr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r>
        <w:rPr>
          <w:rFonts w:ascii="Times New Roman" w:hAnsi="Times New Roman"/>
          <w:sz w:val="28"/>
          <w:szCs w:val="28"/>
        </w:rPr>
        <w:t>Верхнесуянский</w:t>
      </w:r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(председатель Белоусова В.Н.)</w:t>
      </w:r>
      <w:r w:rsidRPr="006E6F9C">
        <w:rPr>
          <w:rFonts w:ascii="Times New Roman" w:hAnsi="Times New Roman"/>
          <w:sz w:val="28"/>
          <w:szCs w:val="28"/>
        </w:rPr>
        <w:t>.</w:t>
      </w:r>
    </w:p>
    <w:p w:rsidR="005B7482" w:rsidRPr="002F2BEE" w:rsidRDefault="005B7482" w:rsidP="005B74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Верхнесуянский</w:t>
      </w:r>
      <w:r w:rsidRPr="002F2BEE">
        <w:rPr>
          <w:rFonts w:ascii="Times New Roman" w:hAnsi="Times New Roman"/>
          <w:sz w:val="28"/>
          <w:szCs w:val="28"/>
        </w:rPr>
        <w:t xml:space="preserve"> сельсовет </w:t>
      </w:r>
    </w:p>
    <w:p w:rsidR="005B7482" w:rsidRPr="002F2BEE" w:rsidRDefault="005B7482" w:rsidP="005B748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муниципального района Караидельский  район  </w:t>
      </w:r>
    </w:p>
    <w:p w:rsidR="005B7482" w:rsidRPr="002F2BEE" w:rsidRDefault="005B7482" w:rsidP="005B748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Р.Ф. </w:t>
      </w:r>
      <w:proofErr w:type="spellStart"/>
      <w:r>
        <w:rPr>
          <w:rFonts w:ascii="Times New Roman" w:hAnsi="Times New Roman"/>
          <w:sz w:val="28"/>
          <w:szCs w:val="28"/>
        </w:rPr>
        <w:t>Агалтдинов</w:t>
      </w:r>
      <w:proofErr w:type="spellEnd"/>
    </w:p>
    <w:p w:rsidR="005B7482" w:rsidRPr="00FE69A8" w:rsidRDefault="005B7482" w:rsidP="005B7482">
      <w:pPr>
        <w:spacing w:before="20" w:after="0" w:line="240" w:lineRule="auto"/>
        <w:rPr>
          <w:rFonts w:ascii="Times New Roman" w:hAnsi="Times New Roman"/>
          <w:sz w:val="28"/>
          <w:szCs w:val="28"/>
        </w:rPr>
      </w:pPr>
    </w:p>
    <w:p w:rsidR="005B7482" w:rsidRPr="002F2BEE" w:rsidRDefault="005B7482" w:rsidP="005B7482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Седяш</w:t>
      </w:r>
      <w:proofErr w:type="spellEnd"/>
    </w:p>
    <w:p w:rsidR="005B7482" w:rsidRPr="002F2BEE" w:rsidRDefault="005B7482" w:rsidP="005B7482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Pr="002F2BEE">
        <w:rPr>
          <w:rFonts w:ascii="Times New Roman" w:hAnsi="Times New Roman"/>
          <w:sz w:val="28"/>
          <w:szCs w:val="28"/>
        </w:rPr>
        <w:t xml:space="preserve">апреля 2020 года </w:t>
      </w:r>
    </w:p>
    <w:p w:rsidR="005B7482" w:rsidRPr="002F2BEE" w:rsidRDefault="005B7482" w:rsidP="005B7482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7/5</w:t>
      </w:r>
    </w:p>
    <w:p w:rsidR="005B7482" w:rsidRPr="000C6DDD" w:rsidRDefault="005B7482" w:rsidP="005B7482">
      <w:pPr>
        <w:pStyle w:val="3"/>
        <w:spacing w:after="0"/>
        <w:ind w:left="4962"/>
        <w:rPr>
          <w:sz w:val="28"/>
          <w:szCs w:val="28"/>
        </w:rPr>
      </w:pPr>
      <w:r w:rsidRPr="000C6DDD">
        <w:rPr>
          <w:sz w:val="28"/>
          <w:szCs w:val="28"/>
        </w:rPr>
        <w:lastRenderedPageBreak/>
        <w:t xml:space="preserve">Приложение </w:t>
      </w:r>
    </w:p>
    <w:p w:rsidR="005B7482" w:rsidRPr="000C6DDD" w:rsidRDefault="005B7482" w:rsidP="005B7482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>сельского поселения Верхнесуянский сельсовет</w:t>
      </w:r>
      <w:r w:rsidRPr="000C6DDD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5B7482" w:rsidRPr="000C6DDD" w:rsidRDefault="005B7482" w:rsidP="005B7482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B7482" w:rsidRPr="000C6DDD" w:rsidRDefault="005B7482" w:rsidP="005B7482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апреля </w:t>
      </w:r>
      <w:r w:rsidRPr="000C6DDD"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sz w:val="28"/>
          <w:szCs w:val="28"/>
        </w:rPr>
        <w:t>7/5</w:t>
      </w:r>
    </w:p>
    <w:p w:rsidR="005B7482" w:rsidRDefault="005B7482" w:rsidP="005B748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82" w:rsidRDefault="005B7482" w:rsidP="005B748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82" w:rsidRPr="007D1591" w:rsidRDefault="005B7482" w:rsidP="005B7482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5B7482" w:rsidRPr="007D1591" w:rsidRDefault="005B7482" w:rsidP="005B7482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</w:t>
      </w:r>
    </w:p>
    <w:p w:rsidR="005B7482" w:rsidRDefault="005B7482" w:rsidP="005B7482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5B7482" w:rsidRPr="007D1591" w:rsidRDefault="005B7482" w:rsidP="005B7482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5B7482" w:rsidRPr="00527BB7" w:rsidRDefault="005B7482" w:rsidP="005B7482">
      <w:pPr>
        <w:pStyle w:val="a5"/>
        <w:numPr>
          <w:ilvl w:val="0"/>
          <w:numId w:val="2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BB7">
        <w:rPr>
          <w:rFonts w:ascii="Times New Roman" w:hAnsi="Times New Roman"/>
          <w:sz w:val="28"/>
          <w:szCs w:val="28"/>
        </w:rPr>
        <w:t>Настоящим Порядком принятия</w:t>
      </w:r>
      <w:r w:rsidRPr="00527BB7">
        <w:rPr>
          <w:rFonts w:ascii="Times New Roman" w:hAnsi="Times New Roman"/>
          <w:b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решения о применении к депутату Совета </w:t>
      </w:r>
      <w:r>
        <w:rPr>
          <w:rFonts w:ascii="Times New Roman" w:hAnsi="Times New Roman"/>
          <w:sz w:val="28"/>
          <w:szCs w:val="28"/>
        </w:rPr>
        <w:t>сельского поселения Верхнесуянский сельсовет</w:t>
      </w:r>
      <w:r w:rsidRPr="00527BB7">
        <w:rPr>
          <w:rFonts w:ascii="Times New Roman" w:hAnsi="Times New Roman"/>
          <w:sz w:val="28"/>
          <w:szCs w:val="28"/>
        </w:rPr>
        <w:t xml:space="preserve"> муниципального района Караидельский район Республики Башкортостан, члену выборного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Верхнесуянский сельсовет</w:t>
      </w:r>
      <w:r w:rsidRPr="00527BB7">
        <w:rPr>
          <w:rFonts w:ascii="Times New Roman" w:hAnsi="Times New Roman"/>
          <w:sz w:val="28"/>
          <w:szCs w:val="28"/>
        </w:rPr>
        <w:t xml:space="preserve"> муниципального района Караидельский район Республики Башкортостан, выборному должностному лицу </w:t>
      </w:r>
      <w:r>
        <w:rPr>
          <w:rFonts w:ascii="Times New Roman" w:hAnsi="Times New Roman"/>
          <w:sz w:val="28"/>
          <w:szCs w:val="28"/>
        </w:rPr>
        <w:t>сельского поселения Верхнесуянский сельсовет</w:t>
      </w:r>
      <w:r w:rsidRPr="00527BB7">
        <w:rPr>
          <w:rFonts w:ascii="Times New Roman" w:hAnsi="Times New Roman"/>
          <w:sz w:val="28"/>
          <w:szCs w:val="28"/>
        </w:rPr>
        <w:t xml:space="preserve"> муниципального района Караидельский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выборное должностное лицо) </w:t>
      </w:r>
      <w:r w:rsidRPr="00527BB7">
        <w:rPr>
          <w:rFonts w:ascii="Times New Roman" w:hAnsi="Times New Roman"/>
          <w:sz w:val="28"/>
          <w:szCs w:val="28"/>
        </w:rPr>
        <w:t xml:space="preserve">мер ответственности (далее </w:t>
      </w:r>
      <w:r>
        <w:rPr>
          <w:rFonts w:ascii="Times New Roman" w:hAnsi="Times New Roman"/>
          <w:sz w:val="28"/>
          <w:szCs w:val="28"/>
        </w:rPr>
        <w:t>-</w:t>
      </w:r>
      <w:r w:rsidRPr="00527BB7">
        <w:rPr>
          <w:rFonts w:ascii="Times New Roman" w:hAnsi="Times New Roman"/>
          <w:sz w:val="28"/>
          <w:szCs w:val="28"/>
        </w:rPr>
        <w:t xml:space="preserve"> Порядок) определяется порядок принятия решения о</w:t>
      </w:r>
      <w:proofErr w:type="gramEnd"/>
      <w:r w:rsidRPr="00527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BB7">
        <w:rPr>
          <w:rFonts w:ascii="Times New Roman" w:hAnsi="Times New Roman"/>
          <w:sz w:val="28"/>
          <w:szCs w:val="28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Pr="00527BB7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об</w:t>
      </w:r>
      <w:r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имуществе</w:t>
      </w:r>
      <w:r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и</w:t>
      </w:r>
      <w:r w:rsidRPr="00527BB7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обязательствах</w:t>
      </w:r>
      <w:r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имущественного</w:t>
      </w:r>
      <w:r w:rsidRPr="00527BB7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характера</w:t>
      </w:r>
      <w:r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мер</w:t>
      </w:r>
      <w:r w:rsidRPr="00527BB7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5B7482" w:rsidRDefault="005B7482" w:rsidP="005B7482">
      <w:pPr>
        <w:pStyle w:val="a5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№131-ФЗ «Об общих принципах организации местного самоуправления в Российской Федерации»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юридической ответственности).</w:t>
      </w:r>
    </w:p>
    <w:p w:rsidR="005B7482" w:rsidRDefault="005B7482" w:rsidP="005B7482">
      <w:pPr>
        <w:pStyle w:val="a5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>
        <w:rPr>
          <w:rFonts w:ascii="Times New Roman" w:hAnsi="Times New Roman"/>
          <w:sz w:val="28"/>
          <w:szCs w:val="28"/>
        </w:rPr>
        <w:t>сельского поселения Верхнесуянский сельсовет</w:t>
      </w:r>
      <w:r w:rsidRPr="007625E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должностному лицу принимается не позднее шести месяцев со дня поступления в орган местного самоуправления, уполномоченный принимать соответствующее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B7482" w:rsidRPr="007625E0" w:rsidRDefault="005B7482" w:rsidP="005B748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>
        <w:rPr>
          <w:rFonts w:ascii="Times New Roman" w:hAnsi="Times New Roman"/>
          <w:sz w:val="28"/>
          <w:szCs w:val="28"/>
        </w:rPr>
        <w:t>сельского поселения Верхнесуянский сельсовет</w:t>
      </w:r>
      <w:r w:rsidRPr="007625E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B7482" w:rsidRPr="00527BB7" w:rsidRDefault="005B7482" w:rsidP="005B7482">
      <w:pPr>
        <w:pStyle w:val="a5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Совета </w:t>
      </w:r>
      <w:r>
        <w:rPr>
          <w:rFonts w:ascii="Times New Roman" w:hAnsi="Times New Roman"/>
          <w:sz w:val="28"/>
          <w:szCs w:val="28"/>
        </w:rPr>
        <w:t>сельского поселения Верхнесуянский сельсовет</w:t>
      </w:r>
      <w:r w:rsidRPr="009701E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9701ED">
        <w:rPr>
          <w:rFonts w:ascii="Times New Roman" w:hAnsi="Times New Roman"/>
          <w:sz w:val="28"/>
          <w:szCs w:val="28"/>
        </w:rPr>
        <w:t xml:space="preserve"> район Республики Башкортостан расс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матривается вопрос о применении мер юридической ответственности, предоставляется слово для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>выступления.</w:t>
      </w:r>
    </w:p>
    <w:p w:rsidR="005B7482" w:rsidRPr="007625E0" w:rsidRDefault="005B7482" w:rsidP="005B748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>
        <w:rPr>
          <w:rFonts w:ascii="Times New Roman" w:hAnsi="Times New Roman"/>
          <w:sz w:val="28"/>
          <w:szCs w:val="28"/>
        </w:rPr>
        <w:t>сельского поселения Верхнесуянский сельсовет</w:t>
      </w:r>
      <w:r w:rsidRPr="00527BB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527B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сельского поселения Верхнесуянский сельсовет</w:t>
      </w:r>
      <w:r w:rsidRPr="009701E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A0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8A0A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5B7482" w:rsidRPr="00A05CF1" w:rsidRDefault="005B7482" w:rsidP="005B748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B7482" w:rsidRPr="00A05CF1" w:rsidRDefault="005B7482" w:rsidP="005B748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B7482" w:rsidRPr="008F7C67" w:rsidRDefault="005B7482" w:rsidP="005B7482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</w:rPr>
        <w:t>сельского поселения Верхнесуянский сельсовет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8F7C6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 </w:t>
      </w:r>
      <w:r>
        <w:rPr>
          <w:rFonts w:ascii="Times New Roman" w:hAnsi="Times New Roman"/>
          <w:sz w:val="28"/>
          <w:szCs w:val="28"/>
        </w:rPr>
        <w:t>сельского поселения Верхнесуянский сельсовет</w:t>
      </w:r>
      <w:r w:rsidRPr="008F7C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 район Республики Башкортоста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5B7482" w:rsidRPr="00A05CF1" w:rsidRDefault="005B7482" w:rsidP="005B74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юридической ответственности к </w:t>
      </w: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в течение 10 рабочих дней со дня его принятия размещается на официальном сайте в информационно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- телекоммуникационной сети «Интернет» и вручается лицу, в отношении</w:t>
      </w:r>
      <w:r w:rsidRPr="00A05CF1">
        <w:rPr>
          <w:rFonts w:ascii="Times New Roman" w:hAnsi="Times New Roman"/>
          <w:sz w:val="28"/>
          <w:szCs w:val="28"/>
        </w:rPr>
        <w:t xml:space="preserve"> </w:t>
      </w: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5B7482" w:rsidRPr="00A05CF1" w:rsidRDefault="005B7482" w:rsidP="005B7482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того, копия решения направляется Главе Республики Башкортостан.</w:t>
      </w:r>
    </w:p>
    <w:p w:rsidR="005B7482" w:rsidRDefault="005B7482" w:rsidP="005B748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407" w:rsidRDefault="00A01407"/>
    <w:sectPr w:rsidR="00A0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82"/>
    <w:rsid w:val="005B7482"/>
    <w:rsid w:val="00A0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B74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B7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B7482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748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748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B7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B74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B7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B7482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748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748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B7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uy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6139</Characters>
  <Application>Microsoft Office Word</Application>
  <DocSecurity>0</DocSecurity>
  <Lines>51</Lines>
  <Paragraphs>14</Paragraphs>
  <ScaleCrop>false</ScaleCrop>
  <Company>UralSOFT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2</cp:revision>
  <dcterms:created xsi:type="dcterms:W3CDTF">2020-04-15T05:07:00Z</dcterms:created>
  <dcterms:modified xsi:type="dcterms:W3CDTF">2020-04-15T05:09:00Z</dcterms:modified>
</cp:coreProperties>
</file>