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3" w:type="dxa"/>
        <w:tblInd w:w="108" w:type="dxa"/>
        <w:tblLook w:val="04A0" w:firstRow="1" w:lastRow="0" w:firstColumn="1" w:lastColumn="0" w:noHBand="0" w:noVBand="1"/>
      </w:tblPr>
      <w:tblGrid>
        <w:gridCol w:w="4976"/>
        <w:gridCol w:w="398"/>
        <w:gridCol w:w="4299"/>
      </w:tblGrid>
      <w:tr w:rsidR="009F10EF" w:rsidRPr="009F10EF" w:rsidTr="009F10EF">
        <w:tc>
          <w:tcPr>
            <w:tcW w:w="4976" w:type="dxa"/>
          </w:tcPr>
          <w:p w:rsidR="009F10EF" w:rsidRDefault="009F10EF">
            <w:pPr>
              <w:spacing w:line="254" w:lineRule="auto"/>
              <w:ind w:left="-250" w:right="19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F0AA"/>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sym w:font="B7BOS" w:char="F08A"/>
            </w:r>
            <w:r>
              <w:rPr>
                <w:rFonts w:ascii="B7BOS" w:hAnsi="B7BOS"/>
                <w:b/>
                <w:bCs/>
                <w:caps/>
                <w:sz w:val="22"/>
              </w:rPr>
              <w:t></w:t>
            </w:r>
          </w:p>
          <w:p w:rsidR="009F10EF" w:rsidRDefault="009F10EF">
            <w:pPr>
              <w:spacing w:line="254" w:lineRule="auto"/>
              <w:ind w:left="-250" w:right="190"/>
              <w:jc w:val="center"/>
              <w:rPr>
                <w:rFonts w:ascii="B7BOS" w:hAnsi="B7BOS"/>
                <w:b/>
                <w:bCs/>
                <w:sz w:val="22"/>
              </w:rPr>
            </w:pPr>
            <w:r>
              <w:rPr>
                <w:rFonts w:ascii="B7BOS" w:hAnsi="B7BOS"/>
                <w:b/>
                <w:bCs/>
                <w:sz w:val="22"/>
              </w:rPr>
              <w:sym w:font="B7BOS" w:char="F0AA"/>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Gar" w:char="F081"/>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9F10EF" w:rsidRDefault="009F10EF">
            <w:pPr>
              <w:spacing w:line="254" w:lineRule="auto"/>
              <w:ind w:left="-250" w:right="19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F0BD"/>
            </w:r>
          </w:p>
          <w:p w:rsidR="009F10EF" w:rsidRDefault="009F10EF">
            <w:pPr>
              <w:spacing w:line="254" w:lineRule="auto"/>
              <w:ind w:left="-250" w:right="190"/>
              <w:jc w:val="center"/>
              <w:rPr>
                <w:rFonts w:ascii="B7BOS" w:hAnsi="B7BOS"/>
                <w:b/>
                <w:bCs/>
                <w:sz w:val="22"/>
                <w:szCs w:val="24"/>
              </w:rPr>
            </w:pPr>
            <w:r>
              <w:rPr>
                <w:rFonts w:ascii="B7BOS" w:hAnsi="B7BOS"/>
                <w:b/>
                <w:bCs/>
              </w:rPr>
              <w:sym w:font="B7BOS" w:char="F059"/>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sym w:font="B7BOS" w:char="F08A"/>
            </w:r>
            <w:r>
              <w:rPr>
                <w:rFonts w:ascii="B7BOS" w:hAnsi="B7BOS"/>
                <w:b/>
                <w:bCs/>
                <w:sz w:val="32"/>
                <w:szCs w:val="32"/>
              </w:rPr>
              <w:sym w:font="B7BOS" w:char="F0B3"/>
            </w:r>
            <w:r>
              <w:rPr>
                <w:rFonts w:ascii="B7BOS" w:hAnsi="B7BOS"/>
                <w:b/>
                <w:bCs/>
              </w:rPr>
              <w:t></w:t>
            </w:r>
            <w:r>
              <w:rPr>
                <w:rFonts w:ascii="B7BOS" w:hAnsi="B7BOS"/>
                <w:b/>
                <w:bCs/>
                <w:sz w:val="32"/>
                <w:szCs w:val="32"/>
              </w:rPr>
              <w:sym w:font="B7BOS" w:char="F09C"/>
            </w:r>
            <w:r>
              <w:rPr>
                <w:rFonts w:ascii="B7BOS" w:hAnsi="B7BOS"/>
                <w:b/>
                <w:bCs/>
              </w:rPr>
              <w:t></w:t>
            </w:r>
            <w:r>
              <w:rPr>
                <w:rFonts w:ascii="B7BOS" w:hAnsi="B7BOS"/>
                <w:b/>
                <w:bCs/>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9F10EF" w:rsidRDefault="009F10EF">
            <w:pPr>
              <w:spacing w:line="254" w:lineRule="auto"/>
              <w:ind w:left="-250" w:right="19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F08C"/>
            </w:r>
            <w:r>
              <w:rPr>
                <w:rFonts w:ascii="B7BOS" w:hAnsi="B7BOS"/>
                <w:b/>
                <w:bCs/>
                <w:sz w:val="22"/>
              </w:rPr>
              <w:t></w:t>
            </w:r>
            <w:r>
              <w:rPr>
                <w:rFonts w:ascii="B7BOS" w:hAnsi="B7BOS"/>
                <w:b/>
                <w:bCs/>
                <w:sz w:val="22"/>
              </w:rPr>
              <w:sym w:font="B7BOS" w:char="F08C"/>
            </w:r>
            <w:r>
              <w:rPr>
                <w:rFonts w:ascii="B7BOS" w:hAnsi="B7BOS"/>
                <w:b/>
                <w:bCs/>
                <w:sz w:val="22"/>
              </w:rPr>
              <w:sym w:font="B7BOS" w:char="F08A"/>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F08C"/>
            </w:r>
            <w:r>
              <w:rPr>
                <w:rFonts w:ascii="B7BOS" w:hAnsi="B7BOS"/>
                <w:b/>
                <w:bCs/>
                <w:sz w:val="22"/>
              </w:rPr>
              <w:t></w:t>
            </w:r>
            <w:r>
              <w:rPr>
                <w:rFonts w:ascii="B7BOS" w:hAnsi="B7BOS"/>
                <w:b/>
                <w:bCs/>
                <w:sz w:val="22"/>
              </w:rPr>
              <w:t></w:t>
            </w:r>
          </w:p>
          <w:p w:rsidR="009F10EF" w:rsidRDefault="009F10EF">
            <w:pPr>
              <w:spacing w:line="254" w:lineRule="auto"/>
              <w:jc w:val="center"/>
              <w:rPr>
                <w:rFonts w:ascii="B7BOS" w:hAnsi="B7BOS" w:cs="Arial"/>
                <w:b/>
                <w:bCs/>
                <w:sz w:val="22"/>
                <w:szCs w:val="24"/>
              </w:rPr>
            </w:pPr>
          </w:p>
        </w:tc>
        <w:tc>
          <w:tcPr>
            <w:tcW w:w="398" w:type="dxa"/>
          </w:tcPr>
          <w:p w:rsidR="009F10EF" w:rsidRDefault="009F10EF">
            <w:pPr>
              <w:widowControl w:val="0"/>
              <w:autoSpaceDE w:val="0"/>
              <w:autoSpaceDN w:val="0"/>
              <w:adjustRightInd w:val="0"/>
              <w:spacing w:line="254" w:lineRule="auto"/>
              <w:jc w:val="center"/>
              <w:rPr>
                <w:rFonts w:ascii="B7BOS" w:hAnsi="B7BOS" w:cs="Arial"/>
                <w:b/>
                <w:bCs/>
                <w:sz w:val="22"/>
                <w:szCs w:val="24"/>
              </w:rPr>
            </w:pPr>
          </w:p>
        </w:tc>
        <w:tc>
          <w:tcPr>
            <w:tcW w:w="4299" w:type="dxa"/>
          </w:tcPr>
          <w:p w:rsidR="009F10EF" w:rsidRDefault="00271BEA">
            <w:pPr>
              <w:spacing w:line="254" w:lineRule="auto"/>
              <w:ind w:left="80"/>
              <w:jc w:val="center"/>
              <w:rPr>
                <w:rFonts w:ascii="B7BOS" w:hAnsi="B7BOS"/>
                <w:b/>
                <w:bCs/>
                <w:caps/>
                <w:sz w:val="22"/>
              </w:rPr>
            </w:pPr>
            <w:r>
              <w:rPr>
                <w:noProof/>
                <w:sz w:val="24"/>
                <w:szCs w:val="24"/>
              </w:rPr>
              <w:drawing>
                <wp:anchor distT="0" distB="0" distL="114300" distR="114300" simplePos="0" relativeHeight="251657728" behindDoc="0" locked="0" layoutInCell="1" allowOverlap="1">
                  <wp:simplePos x="0" y="0"/>
                  <wp:positionH relativeFrom="column">
                    <wp:posOffset>-618490</wp:posOffset>
                  </wp:positionH>
                  <wp:positionV relativeFrom="paragraph">
                    <wp:posOffset>-236855</wp:posOffset>
                  </wp:positionV>
                  <wp:extent cx="756285" cy="899795"/>
                  <wp:effectExtent l="0" t="0" r="0" b="0"/>
                  <wp:wrapNone/>
                  <wp:docPr id="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p>
          <w:p w:rsidR="009F10EF" w:rsidRDefault="009F10EF">
            <w:pPr>
              <w:spacing w:line="254" w:lineRule="auto"/>
              <w:ind w:left="80"/>
              <w:jc w:val="center"/>
              <w:rPr>
                <w:rFonts w:ascii="B7BOS" w:hAnsi="B7BOS"/>
                <w:b/>
                <w:bCs/>
                <w:caps/>
                <w:sz w:val="22"/>
              </w:rPr>
            </w:pP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p>
          <w:p w:rsidR="009F10EF" w:rsidRDefault="00FA6140">
            <w:pPr>
              <w:spacing w:line="254" w:lineRule="auto"/>
              <w:ind w:left="80"/>
              <w:jc w:val="center"/>
              <w:rPr>
                <w:rFonts w:ascii="B7BOS" w:hAnsi="B7BOS"/>
                <w:b/>
                <w:bCs/>
                <w:caps/>
                <w:sz w:val="22"/>
              </w:rPr>
            </w:pPr>
            <w:r>
              <w:rPr>
                <w:rFonts w:ascii="B7BOS" w:hAnsi="B7BOS"/>
                <w:b/>
                <w:bCs/>
                <w:caps/>
                <w:sz w:val="22"/>
              </w:rPr>
              <w:t></w:t>
            </w:r>
            <w:r>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r w:rsidR="009F10EF">
              <w:rPr>
                <w:rFonts w:ascii="B7BOS" w:hAnsi="B7BOS"/>
                <w:b/>
                <w:bCs/>
                <w:caps/>
                <w:sz w:val="22"/>
              </w:rPr>
              <w:t></w:t>
            </w:r>
          </w:p>
          <w:p w:rsidR="009F10EF" w:rsidRDefault="009F10EF">
            <w:pPr>
              <w:spacing w:line="254" w:lineRule="auto"/>
              <w:ind w:left="80"/>
              <w:jc w:val="center"/>
              <w:rPr>
                <w:rFonts w:ascii="B7BOS" w:hAnsi="B7BOS"/>
                <w:b/>
                <w:bCs/>
                <w:caps/>
                <w:sz w:val="22"/>
              </w:rPr>
            </w:pP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p>
          <w:p w:rsidR="009F10EF" w:rsidRDefault="009F10EF">
            <w:pPr>
              <w:spacing w:line="254" w:lineRule="auto"/>
              <w:ind w:left="80"/>
              <w:jc w:val="center"/>
              <w:rPr>
                <w:rFonts w:ascii="B7BOS" w:hAnsi="B7BOS"/>
                <w:b/>
                <w:bCs/>
                <w:caps/>
                <w:sz w:val="22"/>
              </w:rPr>
            </w:pP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p>
          <w:p w:rsidR="009F10EF" w:rsidRDefault="009F10EF">
            <w:pPr>
              <w:spacing w:line="254" w:lineRule="auto"/>
              <w:ind w:left="80"/>
              <w:jc w:val="center"/>
              <w:rPr>
                <w:rFonts w:ascii="B7BOS" w:hAnsi="B7BOS"/>
                <w:b/>
                <w:bCs/>
                <w:caps/>
                <w:sz w:val="22"/>
              </w:rPr>
            </w:pP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p>
          <w:p w:rsidR="009F10EF" w:rsidRDefault="009F10EF">
            <w:pPr>
              <w:widowControl w:val="0"/>
              <w:autoSpaceDE w:val="0"/>
              <w:autoSpaceDN w:val="0"/>
              <w:adjustRightInd w:val="0"/>
              <w:spacing w:line="254" w:lineRule="auto"/>
              <w:jc w:val="center"/>
              <w:rPr>
                <w:rFonts w:ascii="B7BOS" w:hAnsi="B7BOS" w:cs="Arial"/>
                <w:b/>
                <w:bCs/>
                <w:sz w:val="22"/>
                <w:szCs w:val="24"/>
              </w:rPr>
            </w:pPr>
          </w:p>
        </w:tc>
      </w:tr>
      <w:tr w:rsidR="009F10EF" w:rsidRPr="009F10EF" w:rsidTr="009F10EF">
        <w:tc>
          <w:tcPr>
            <w:tcW w:w="4976" w:type="dxa"/>
            <w:tcBorders>
              <w:top w:val="nil"/>
              <w:left w:val="nil"/>
              <w:bottom w:val="double" w:sz="4" w:space="0" w:color="auto"/>
              <w:right w:val="nil"/>
            </w:tcBorders>
          </w:tcPr>
          <w:p w:rsidR="009F10EF" w:rsidRDefault="009F10EF">
            <w:pPr>
              <w:widowControl w:val="0"/>
              <w:autoSpaceDE w:val="0"/>
              <w:autoSpaceDN w:val="0"/>
              <w:adjustRightInd w:val="0"/>
              <w:spacing w:line="254" w:lineRule="auto"/>
              <w:rPr>
                <w:rFonts w:ascii="B7BOS" w:hAnsi="B7BOS" w:cs="Arial"/>
                <w:i/>
                <w:iCs/>
                <w:sz w:val="17"/>
                <w:szCs w:val="24"/>
              </w:rPr>
            </w:pPr>
          </w:p>
          <w:p w:rsidR="009F10EF" w:rsidRDefault="009F10EF">
            <w:pPr>
              <w:widowControl w:val="0"/>
              <w:autoSpaceDE w:val="0"/>
              <w:autoSpaceDN w:val="0"/>
              <w:adjustRightInd w:val="0"/>
              <w:spacing w:line="254" w:lineRule="auto"/>
              <w:rPr>
                <w:rFonts w:ascii="B7BOS" w:hAnsi="B7BOS" w:cs="Arial"/>
                <w:i/>
                <w:iCs/>
                <w:sz w:val="17"/>
                <w:szCs w:val="24"/>
              </w:rPr>
            </w:pPr>
          </w:p>
        </w:tc>
        <w:tc>
          <w:tcPr>
            <w:tcW w:w="398" w:type="dxa"/>
            <w:tcBorders>
              <w:top w:val="nil"/>
              <w:left w:val="nil"/>
              <w:bottom w:val="double" w:sz="4" w:space="0" w:color="auto"/>
              <w:right w:val="nil"/>
            </w:tcBorders>
          </w:tcPr>
          <w:p w:rsidR="009F10EF" w:rsidRDefault="009F10EF">
            <w:pPr>
              <w:widowControl w:val="0"/>
              <w:autoSpaceDE w:val="0"/>
              <w:autoSpaceDN w:val="0"/>
              <w:adjustRightInd w:val="0"/>
              <w:spacing w:line="254" w:lineRule="auto"/>
              <w:rPr>
                <w:rFonts w:ascii="B7BOS" w:hAnsi="B7BOS" w:cs="Arial"/>
                <w:i/>
                <w:iCs/>
                <w:sz w:val="17"/>
                <w:szCs w:val="24"/>
              </w:rPr>
            </w:pPr>
          </w:p>
        </w:tc>
        <w:tc>
          <w:tcPr>
            <w:tcW w:w="4299" w:type="dxa"/>
            <w:tcBorders>
              <w:top w:val="nil"/>
              <w:left w:val="nil"/>
              <w:bottom w:val="double" w:sz="4" w:space="0" w:color="auto"/>
              <w:right w:val="nil"/>
            </w:tcBorders>
          </w:tcPr>
          <w:p w:rsidR="009F10EF" w:rsidRDefault="009F10EF">
            <w:pPr>
              <w:spacing w:line="254" w:lineRule="auto"/>
              <w:rPr>
                <w:rFonts w:ascii="B7BOS" w:hAnsi="B7BOS" w:cs="Arial"/>
                <w:i/>
                <w:iCs/>
                <w:sz w:val="17"/>
                <w:szCs w:val="24"/>
              </w:rPr>
            </w:pPr>
          </w:p>
        </w:tc>
      </w:tr>
    </w:tbl>
    <w:p w:rsidR="009F10EF" w:rsidRDefault="009F10EF" w:rsidP="009F10EF">
      <w:pPr>
        <w:pStyle w:val="31"/>
        <w:jc w:val="center"/>
        <w:rPr>
          <w:rFonts w:eastAsia="Times New Roman" w:cs="FrankRuehl"/>
          <w:b/>
          <w:sz w:val="28"/>
          <w:szCs w:val="28"/>
        </w:rPr>
      </w:pPr>
    </w:p>
    <w:tbl>
      <w:tblPr>
        <w:tblW w:w="9585" w:type="dxa"/>
        <w:tblInd w:w="108" w:type="dxa"/>
        <w:tblLayout w:type="fixed"/>
        <w:tblLook w:val="01E0" w:firstRow="1" w:lastRow="1" w:firstColumn="1" w:lastColumn="1" w:noHBand="0" w:noVBand="0"/>
      </w:tblPr>
      <w:tblGrid>
        <w:gridCol w:w="4087"/>
        <w:gridCol w:w="1256"/>
        <w:gridCol w:w="4242"/>
      </w:tblGrid>
      <w:tr w:rsidR="009F10EF" w:rsidRPr="009F10EF" w:rsidTr="009F10EF">
        <w:tc>
          <w:tcPr>
            <w:tcW w:w="4088" w:type="dxa"/>
            <w:hideMark/>
          </w:tcPr>
          <w:p w:rsidR="009F10EF" w:rsidRDefault="009F10EF">
            <w:pPr>
              <w:spacing w:line="254" w:lineRule="auto"/>
              <w:jc w:val="center"/>
              <w:rPr>
                <w:b/>
                <w:bCs/>
                <w:szCs w:val="28"/>
              </w:rPr>
            </w:pPr>
            <w:r>
              <w:rPr>
                <w:b/>
                <w:bCs/>
                <w:szCs w:val="28"/>
              </w:rPr>
              <w:sym w:font="B7BOS" w:char="F0AA"/>
            </w:r>
            <w:r>
              <w:rPr>
                <w:b/>
                <w:bCs/>
                <w:caps/>
                <w:szCs w:val="28"/>
              </w:rPr>
              <w:t>арар</w:t>
            </w:r>
          </w:p>
        </w:tc>
        <w:tc>
          <w:tcPr>
            <w:tcW w:w="1256" w:type="dxa"/>
          </w:tcPr>
          <w:p w:rsidR="009F10EF" w:rsidRDefault="009F10EF">
            <w:pPr>
              <w:spacing w:line="254" w:lineRule="auto"/>
              <w:jc w:val="center"/>
              <w:rPr>
                <w:b/>
                <w:bCs/>
                <w:caps/>
                <w:szCs w:val="28"/>
              </w:rPr>
            </w:pPr>
          </w:p>
        </w:tc>
        <w:tc>
          <w:tcPr>
            <w:tcW w:w="4243" w:type="dxa"/>
            <w:hideMark/>
          </w:tcPr>
          <w:p w:rsidR="009F10EF" w:rsidRDefault="009F10EF">
            <w:pPr>
              <w:spacing w:line="254" w:lineRule="auto"/>
              <w:jc w:val="center"/>
              <w:rPr>
                <w:b/>
                <w:bCs/>
                <w:szCs w:val="28"/>
              </w:rPr>
            </w:pPr>
            <w:r>
              <w:rPr>
                <w:b/>
                <w:bCs/>
                <w:caps/>
                <w:szCs w:val="28"/>
              </w:rPr>
              <w:t>постановление</w:t>
            </w:r>
          </w:p>
        </w:tc>
      </w:tr>
      <w:tr w:rsidR="009F10EF" w:rsidRPr="009F10EF" w:rsidTr="009F10EF">
        <w:tc>
          <w:tcPr>
            <w:tcW w:w="4088" w:type="dxa"/>
            <w:hideMark/>
          </w:tcPr>
          <w:p w:rsidR="009F10EF" w:rsidRDefault="009F10EF">
            <w:pPr>
              <w:spacing w:line="254" w:lineRule="auto"/>
              <w:jc w:val="center"/>
              <w:rPr>
                <w:sz w:val="24"/>
                <w:szCs w:val="24"/>
              </w:rPr>
            </w:pPr>
            <w:r>
              <w:t xml:space="preserve"> </w:t>
            </w:r>
          </w:p>
          <w:p w:rsidR="009F10EF" w:rsidRDefault="009F10EF">
            <w:pPr>
              <w:spacing w:line="254" w:lineRule="auto"/>
              <w:jc w:val="center"/>
              <w:rPr>
                <w:sz w:val="24"/>
                <w:szCs w:val="24"/>
              </w:rPr>
            </w:pPr>
            <w:r>
              <w:t>«</w:t>
            </w:r>
            <w:r w:rsidR="00256EE7">
              <w:t xml:space="preserve"> 24 </w:t>
            </w:r>
            <w:r>
              <w:t>»</w:t>
            </w:r>
            <w:r w:rsidR="00256EE7">
              <w:t xml:space="preserve"> август 2020 й. </w:t>
            </w:r>
            <w:r>
              <w:t>.</w:t>
            </w:r>
          </w:p>
        </w:tc>
        <w:tc>
          <w:tcPr>
            <w:tcW w:w="1256" w:type="dxa"/>
          </w:tcPr>
          <w:p w:rsidR="009F10EF" w:rsidRDefault="009F10EF">
            <w:pPr>
              <w:spacing w:line="254" w:lineRule="auto"/>
              <w:rPr>
                <w:sz w:val="24"/>
                <w:szCs w:val="24"/>
              </w:rPr>
            </w:pPr>
          </w:p>
          <w:p w:rsidR="009F10EF" w:rsidRDefault="009F10EF">
            <w:pPr>
              <w:spacing w:line="254" w:lineRule="auto"/>
              <w:rPr>
                <w:sz w:val="24"/>
                <w:szCs w:val="24"/>
              </w:rPr>
            </w:pPr>
            <w:r>
              <w:t xml:space="preserve">№ </w:t>
            </w:r>
            <w:r w:rsidR="00AE581A">
              <w:t>23</w:t>
            </w:r>
            <w:r>
              <w:t xml:space="preserve">    </w:t>
            </w:r>
          </w:p>
        </w:tc>
        <w:tc>
          <w:tcPr>
            <w:tcW w:w="4243" w:type="dxa"/>
          </w:tcPr>
          <w:p w:rsidR="009F10EF" w:rsidRDefault="009F10EF">
            <w:pPr>
              <w:spacing w:line="254" w:lineRule="auto"/>
              <w:rPr>
                <w:sz w:val="24"/>
                <w:szCs w:val="24"/>
              </w:rPr>
            </w:pPr>
          </w:p>
          <w:p w:rsidR="009F10EF" w:rsidRDefault="009F10EF">
            <w:pPr>
              <w:spacing w:line="254" w:lineRule="auto"/>
              <w:jc w:val="center"/>
            </w:pPr>
            <w:r>
              <w:t>«</w:t>
            </w:r>
            <w:r w:rsidR="004E0A38">
              <w:t xml:space="preserve"> </w:t>
            </w:r>
            <w:r w:rsidR="00AE581A">
              <w:t>24</w:t>
            </w:r>
            <w:r w:rsidR="004E0A38">
              <w:t xml:space="preserve"> </w:t>
            </w:r>
            <w:r>
              <w:t>»</w:t>
            </w:r>
            <w:r w:rsidR="00AE581A">
              <w:t xml:space="preserve"> августа</w:t>
            </w:r>
            <w:r w:rsidR="00256EE7">
              <w:t xml:space="preserve"> 2020 г</w:t>
            </w:r>
            <w:r>
              <w:t>.</w:t>
            </w:r>
          </w:p>
          <w:p w:rsidR="009F10EF" w:rsidRDefault="009F10EF">
            <w:pPr>
              <w:spacing w:line="254" w:lineRule="auto"/>
            </w:pPr>
          </w:p>
          <w:p w:rsidR="009F10EF" w:rsidRDefault="009F10EF">
            <w:pPr>
              <w:spacing w:line="254" w:lineRule="auto"/>
              <w:rPr>
                <w:sz w:val="10"/>
                <w:szCs w:val="10"/>
              </w:rPr>
            </w:pPr>
          </w:p>
        </w:tc>
      </w:tr>
    </w:tbl>
    <w:p w:rsidR="00D9766A" w:rsidRDefault="00D9766A" w:rsidP="00D9766A">
      <w:pPr>
        <w:spacing w:line="240" w:lineRule="auto"/>
        <w:rPr>
          <w:b/>
          <w:u w:val="single"/>
        </w:rPr>
      </w:pPr>
    </w:p>
    <w:p w:rsidR="00D9766A" w:rsidRPr="00D9766A" w:rsidRDefault="00D9766A" w:rsidP="00D9766A">
      <w:pPr>
        <w:spacing w:line="240" w:lineRule="auto"/>
        <w:rPr>
          <w:b/>
          <w:u w:val="single"/>
        </w:rPr>
      </w:pPr>
    </w:p>
    <w:p w:rsidR="00F22E15" w:rsidRPr="00F22E15" w:rsidRDefault="00F22E15" w:rsidP="00F22E15">
      <w:pPr>
        <w:pStyle w:val="ListParagraph"/>
        <w:tabs>
          <w:tab w:val="left" w:pos="1134"/>
        </w:tabs>
        <w:ind w:left="0"/>
        <w:jc w:val="center"/>
        <w:rPr>
          <w:sz w:val="28"/>
          <w:szCs w:val="28"/>
        </w:rPr>
      </w:pPr>
      <w:r w:rsidRPr="00F22E15">
        <w:rPr>
          <w:sz w:val="28"/>
          <w:szCs w:val="28"/>
        </w:rPr>
        <w:t>Об утверждении Порядка предоставления межбюджетных</w:t>
      </w:r>
    </w:p>
    <w:p w:rsidR="00F22E15" w:rsidRPr="00F22E15" w:rsidRDefault="00F22E15" w:rsidP="00F22E15">
      <w:pPr>
        <w:pStyle w:val="ListParagraph"/>
        <w:tabs>
          <w:tab w:val="left" w:pos="1134"/>
        </w:tabs>
        <w:ind w:left="0"/>
        <w:jc w:val="center"/>
        <w:rPr>
          <w:sz w:val="28"/>
          <w:szCs w:val="28"/>
        </w:rPr>
      </w:pPr>
      <w:r w:rsidRPr="00F22E15">
        <w:rPr>
          <w:sz w:val="28"/>
          <w:szCs w:val="28"/>
        </w:rPr>
        <w:t xml:space="preserve"> трансфертов из бюджета сельского поселения </w:t>
      </w:r>
      <w:r w:rsidR="009F10EF">
        <w:rPr>
          <w:sz w:val="28"/>
          <w:szCs w:val="28"/>
        </w:rPr>
        <w:t>Верхнесуянский</w:t>
      </w:r>
      <w:r w:rsidRPr="00F22E15">
        <w:rPr>
          <w:sz w:val="28"/>
          <w:szCs w:val="28"/>
        </w:rPr>
        <w:t xml:space="preserve"> сельсовет муниципального района Караидельский район Республики Башкортостан бюджету муниципального района Караидельский район</w:t>
      </w:r>
    </w:p>
    <w:p w:rsidR="00F22E15" w:rsidRPr="00F22E15" w:rsidRDefault="00F22E15" w:rsidP="00F22E15">
      <w:pPr>
        <w:pStyle w:val="ListParagraph"/>
        <w:tabs>
          <w:tab w:val="left" w:pos="1134"/>
        </w:tabs>
        <w:ind w:left="0"/>
        <w:jc w:val="center"/>
        <w:rPr>
          <w:sz w:val="28"/>
          <w:szCs w:val="28"/>
        </w:rPr>
      </w:pPr>
      <w:r w:rsidRPr="00F22E15">
        <w:rPr>
          <w:sz w:val="28"/>
          <w:szCs w:val="28"/>
        </w:rPr>
        <w:t>Республики Башкортостан</w:t>
      </w:r>
    </w:p>
    <w:p w:rsidR="00FE11E3" w:rsidRPr="002D7CA9" w:rsidRDefault="00FE11E3" w:rsidP="007173E2">
      <w:pPr>
        <w:spacing w:line="240" w:lineRule="auto"/>
        <w:rPr>
          <w:sz w:val="16"/>
          <w:szCs w:val="16"/>
          <w:lang w:eastAsia="ru-RU"/>
        </w:rPr>
      </w:pPr>
    </w:p>
    <w:p w:rsidR="00EF5505" w:rsidRPr="00F22E15" w:rsidRDefault="00F22E15" w:rsidP="00F22E15">
      <w:pPr>
        <w:pStyle w:val="ListParagraph"/>
        <w:tabs>
          <w:tab w:val="left" w:pos="1134"/>
        </w:tabs>
        <w:ind w:left="0" w:firstLine="709"/>
        <w:jc w:val="both"/>
        <w:rPr>
          <w:sz w:val="28"/>
          <w:szCs w:val="28"/>
        </w:rPr>
      </w:pPr>
      <w:r w:rsidRPr="00F22E15">
        <w:rPr>
          <w:sz w:val="28"/>
          <w:szCs w:val="28"/>
        </w:rPr>
        <w:t>В соответствии с пунктом 1 </w:t>
      </w:r>
      <w:hyperlink r:id="rId8" w:history="1">
        <w:r w:rsidRPr="00F22E15">
          <w:rPr>
            <w:sz w:val="28"/>
            <w:szCs w:val="28"/>
          </w:rPr>
          <w:t>статьи 9</w:t>
        </w:r>
      </w:hyperlink>
      <w:r w:rsidRPr="00F22E15">
        <w:rPr>
          <w:sz w:val="28"/>
          <w:szCs w:val="28"/>
        </w:rPr>
        <w:t xml:space="preserve"> и статьи 142.5 Бюджетного кодекса Российской Федерации Администрация сельского поселения </w:t>
      </w:r>
      <w:r w:rsidR="009F10EF">
        <w:rPr>
          <w:sz w:val="28"/>
          <w:szCs w:val="28"/>
        </w:rPr>
        <w:t>Верхнесуянский</w:t>
      </w:r>
      <w:r w:rsidRPr="00F22E15">
        <w:rPr>
          <w:sz w:val="28"/>
          <w:szCs w:val="28"/>
        </w:rPr>
        <w:t xml:space="preserve"> сельсовет муниципального района Караидельский район Республики Башкортостан</w:t>
      </w:r>
      <w:r w:rsidR="002D7CA9" w:rsidRPr="00F22E15">
        <w:rPr>
          <w:sz w:val="28"/>
          <w:szCs w:val="28"/>
        </w:rPr>
        <w:t xml:space="preserve">, </w:t>
      </w:r>
      <w:r w:rsidR="00EF5505" w:rsidRPr="00F22E15">
        <w:rPr>
          <w:sz w:val="28"/>
          <w:szCs w:val="28"/>
        </w:rPr>
        <w:t xml:space="preserve">постановляю: </w:t>
      </w:r>
    </w:p>
    <w:p w:rsidR="00F22E15" w:rsidRPr="00F22E15" w:rsidRDefault="00F22E15" w:rsidP="00F22E15">
      <w:pPr>
        <w:pStyle w:val="ListParagraph"/>
        <w:numPr>
          <w:ilvl w:val="0"/>
          <w:numId w:val="23"/>
        </w:numPr>
        <w:tabs>
          <w:tab w:val="left" w:pos="1134"/>
        </w:tabs>
        <w:ind w:left="0" w:firstLine="709"/>
        <w:jc w:val="both"/>
        <w:rPr>
          <w:sz w:val="28"/>
          <w:szCs w:val="28"/>
        </w:rPr>
      </w:pPr>
      <w:r w:rsidRPr="00F22E15">
        <w:rPr>
          <w:sz w:val="28"/>
          <w:szCs w:val="28"/>
        </w:rPr>
        <w:t>Утвердить прилагаемый Порядок предоставления межбюджетных трансфертов бюджету муниципального района Караидельский район Республики Башкортостан.</w:t>
      </w:r>
    </w:p>
    <w:p w:rsidR="00741643" w:rsidRDefault="00741643" w:rsidP="00741643">
      <w:pPr>
        <w:spacing w:line="240" w:lineRule="auto"/>
        <w:ind w:firstLine="567"/>
        <w:jc w:val="both"/>
        <w:rPr>
          <w:color w:val="0000FF"/>
          <w:szCs w:val="28"/>
        </w:rPr>
      </w:pPr>
      <w:r>
        <w:rPr>
          <w:szCs w:val="28"/>
        </w:rPr>
        <w:t xml:space="preserve">  </w:t>
      </w:r>
      <w:r w:rsidR="00753024">
        <w:rPr>
          <w:szCs w:val="28"/>
        </w:rPr>
        <w:t>2</w:t>
      </w:r>
      <w:r w:rsidRPr="00A95902">
        <w:rPr>
          <w:szCs w:val="28"/>
        </w:rPr>
        <w:t xml:space="preserve">. Обнародовать настоящее </w:t>
      </w:r>
      <w:r>
        <w:rPr>
          <w:szCs w:val="28"/>
        </w:rPr>
        <w:t>постановление</w:t>
      </w:r>
      <w:r w:rsidRPr="00A95902">
        <w:rPr>
          <w:szCs w:val="28"/>
        </w:rPr>
        <w:t xml:space="preserve"> на информационном стенде в администрации сельского поселения </w:t>
      </w:r>
      <w:r w:rsidR="009F10EF">
        <w:rPr>
          <w:szCs w:val="28"/>
        </w:rPr>
        <w:t>Верхнесуянский</w:t>
      </w:r>
      <w:r w:rsidRPr="00A95902">
        <w:rPr>
          <w:szCs w:val="28"/>
        </w:rPr>
        <w:t xml:space="preserve"> сельсовет муниципального района Караидельский район Республики Башкортостан по адресу: Республика Башкортостан, Караидельский район, </w:t>
      </w:r>
      <w:r w:rsidR="009F10EF">
        <w:rPr>
          <w:szCs w:val="28"/>
        </w:rPr>
        <w:t>д.Седяш</w:t>
      </w:r>
      <w:r w:rsidRPr="00A95902">
        <w:rPr>
          <w:szCs w:val="28"/>
        </w:rPr>
        <w:t>, ул.</w:t>
      </w:r>
      <w:r w:rsidR="009F10EF">
        <w:rPr>
          <w:szCs w:val="28"/>
        </w:rPr>
        <w:t>Трактовая, 9</w:t>
      </w:r>
      <w:r w:rsidRPr="00A95902">
        <w:rPr>
          <w:szCs w:val="28"/>
        </w:rPr>
        <w:t xml:space="preserve">, и на официальном сайте сельского поселения </w:t>
      </w:r>
      <w:r w:rsidR="009F10EF">
        <w:rPr>
          <w:szCs w:val="28"/>
        </w:rPr>
        <w:t>Верхнесуянский</w:t>
      </w:r>
      <w:r w:rsidRPr="00A95902">
        <w:rPr>
          <w:szCs w:val="28"/>
        </w:rPr>
        <w:t xml:space="preserve"> сельсовет: </w:t>
      </w:r>
      <w:hyperlink r:id="rId9" w:history="1">
        <w:r w:rsidR="009F10EF">
          <w:rPr>
            <w:rStyle w:val="a7"/>
          </w:rPr>
          <w:t>http://vsuyan.ru/</w:t>
        </w:r>
      </w:hyperlink>
      <w:r w:rsidRPr="00402C98">
        <w:rPr>
          <w:color w:val="0000FF"/>
          <w:szCs w:val="28"/>
        </w:rPr>
        <w:t>.</w:t>
      </w:r>
    </w:p>
    <w:p w:rsidR="00753024" w:rsidRPr="003F462F" w:rsidRDefault="00753024" w:rsidP="00753024">
      <w:pPr>
        <w:autoSpaceDE w:val="0"/>
        <w:autoSpaceDN w:val="0"/>
        <w:adjustRightInd w:val="0"/>
        <w:ind w:firstLine="540"/>
        <w:jc w:val="both"/>
        <w:rPr>
          <w:szCs w:val="28"/>
        </w:rPr>
      </w:pPr>
      <w:r>
        <w:rPr>
          <w:szCs w:val="28"/>
        </w:rPr>
        <w:t xml:space="preserve">  3.   </w:t>
      </w:r>
      <w:r w:rsidRPr="003F462F">
        <w:rPr>
          <w:szCs w:val="28"/>
        </w:rPr>
        <w:t xml:space="preserve">Настоящее постановление </w:t>
      </w:r>
      <w:r>
        <w:rPr>
          <w:szCs w:val="28"/>
        </w:rPr>
        <w:t>вступает в силу с момента подписания.</w:t>
      </w:r>
    </w:p>
    <w:p w:rsidR="00EE123D" w:rsidRDefault="00EE123D" w:rsidP="00EF5505">
      <w:pPr>
        <w:rPr>
          <w:szCs w:val="28"/>
        </w:rPr>
      </w:pPr>
    </w:p>
    <w:p w:rsidR="00753024" w:rsidRDefault="00753024" w:rsidP="00EF5505">
      <w:pPr>
        <w:rPr>
          <w:szCs w:val="28"/>
        </w:rPr>
      </w:pPr>
    </w:p>
    <w:p w:rsidR="00EF5505" w:rsidRDefault="00EF5505" w:rsidP="00EF5505">
      <w:pPr>
        <w:rPr>
          <w:szCs w:val="28"/>
        </w:rPr>
      </w:pPr>
      <w:r>
        <w:rPr>
          <w:szCs w:val="28"/>
        </w:rPr>
        <w:t xml:space="preserve">            </w:t>
      </w:r>
      <w:r w:rsidRPr="00046D40">
        <w:rPr>
          <w:szCs w:val="28"/>
        </w:rPr>
        <w:t xml:space="preserve">Глава СП </w:t>
      </w:r>
      <w:r w:rsidR="009F10EF">
        <w:rPr>
          <w:szCs w:val="28"/>
        </w:rPr>
        <w:t>Верхнесуянский</w:t>
      </w:r>
      <w:r w:rsidRPr="00046D40">
        <w:rPr>
          <w:szCs w:val="28"/>
        </w:rPr>
        <w:t xml:space="preserve"> сельсовет                                 </w:t>
      </w:r>
      <w:r w:rsidR="009F10EF">
        <w:rPr>
          <w:szCs w:val="28"/>
        </w:rPr>
        <w:t>Агалтдинов Р.Ф.</w:t>
      </w:r>
    </w:p>
    <w:p w:rsidR="002D7CA9" w:rsidRDefault="002D7CA9"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F22E15" w:rsidRDefault="00F22E15" w:rsidP="00E86A60">
      <w:pPr>
        <w:suppressAutoHyphens/>
        <w:spacing w:line="240" w:lineRule="auto"/>
        <w:ind w:left="5400"/>
        <w:rPr>
          <w:sz w:val="24"/>
          <w:szCs w:val="24"/>
        </w:rPr>
      </w:pPr>
    </w:p>
    <w:p w:rsidR="00F22E15" w:rsidRDefault="00F22E15" w:rsidP="00E86A60">
      <w:pPr>
        <w:suppressAutoHyphens/>
        <w:spacing w:line="240" w:lineRule="auto"/>
        <w:ind w:left="5400"/>
        <w:rPr>
          <w:sz w:val="24"/>
          <w:szCs w:val="24"/>
        </w:rPr>
      </w:pPr>
    </w:p>
    <w:p w:rsidR="00F22E15" w:rsidRDefault="00F22E15" w:rsidP="00E86A60">
      <w:pPr>
        <w:suppressAutoHyphens/>
        <w:spacing w:line="240" w:lineRule="auto"/>
        <w:ind w:left="5400"/>
        <w:rPr>
          <w:sz w:val="24"/>
          <w:szCs w:val="24"/>
        </w:rPr>
      </w:pPr>
    </w:p>
    <w:p w:rsidR="00F22E15" w:rsidRDefault="00F22E15" w:rsidP="00E86A60">
      <w:pPr>
        <w:suppressAutoHyphens/>
        <w:spacing w:line="240" w:lineRule="auto"/>
        <w:ind w:left="5400"/>
        <w:rPr>
          <w:sz w:val="24"/>
          <w:szCs w:val="24"/>
        </w:rPr>
      </w:pPr>
    </w:p>
    <w:p w:rsidR="00F22E15" w:rsidRDefault="00F22E15" w:rsidP="00E86A60">
      <w:pPr>
        <w:suppressAutoHyphens/>
        <w:spacing w:line="240" w:lineRule="auto"/>
        <w:ind w:left="5400"/>
        <w:rPr>
          <w:sz w:val="24"/>
          <w:szCs w:val="24"/>
        </w:rPr>
      </w:pPr>
    </w:p>
    <w:p w:rsidR="00F22E15" w:rsidRDefault="00F22E15" w:rsidP="00E86A60">
      <w:pPr>
        <w:suppressAutoHyphens/>
        <w:spacing w:line="240" w:lineRule="auto"/>
        <w:ind w:left="5400"/>
        <w:rPr>
          <w:sz w:val="24"/>
          <w:szCs w:val="24"/>
        </w:rPr>
      </w:pPr>
    </w:p>
    <w:p w:rsidR="00753024" w:rsidRDefault="00753024" w:rsidP="00E86A60">
      <w:pPr>
        <w:suppressAutoHyphens/>
        <w:spacing w:line="240" w:lineRule="auto"/>
        <w:ind w:left="5400"/>
        <w:rPr>
          <w:sz w:val="24"/>
          <w:szCs w:val="24"/>
        </w:rPr>
      </w:pPr>
    </w:p>
    <w:p w:rsidR="00EF5505" w:rsidRPr="00EF5505" w:rsidRDefault="00EF5505" w:rsidP="00E86A60">
      <w:pPr>
        <w:suppressAutoHyphens/>
        <w:spacing w:line="240" w:lineRule="auto"/>
        <w:ind w:left="5400"/>
        <w:rPr>
          <w:sz w:val="24"/>
          <w:szCs w:val="24"/>
        </w:rPr>
      </w:pPr>
      <w:r w:rsidRPr="00EF5505">
        <w:rPr>
          <w:sz w:val="24"/>
          <w:szCs w:val="24"/>
        </w:rPr>
        <w:lastRenderedPageBreak/>
        <w:t xml:space="preserve">Приложение </w:t>
      </w:r>
    </w:p>
    <w:p w:rsidR="00EF5505" w:rsidRPr="00EF5505" w:rsidRDefault="00EF5505" w:rsidP="00E86A60">
      <w:pPr>
        <w:suppressAutoHyphens/>
        <w:spacing w:line="240" w:lineRule="auto"/>
        <w:ind w:left="5400"/>
        <w:rPr>
          <w:sz w:val="24"/>
          <w:szCs w:val="24"/>
        </w:rPr>
      </w:pPr>
      <w:r w:rsidRPr="00EF5505">
        <w:rPr>
          <w:sz w:val="24"/>
          <w:szCs w:val="24"/>
        </w:rPr>
        <w:t xml:space="preserve">к постановлению главы сельского поселения </w:t>
      </w:r>
      <w:r w:rsidR="009F10EF">
        <w:rPr>
          <w:sz w:val="24"/>
          <w:szCs w:val="24"/>
        </w:rPr>
        <w:t>Верхнесуянский</w:t>
      </w:r>
      <w:r w:rsidRPr="00EF5505">
        <w:rPr>
          <w:sz w:val="24"/>
          <w:szCs w:val="24"/>
        </w:rPr>
        <w:t xml:space="preserve"> сельсовет</w:t>
      </w:r>
    </w:p>
    <w:p w:rsidR="00EF5505" w:rsidRPr="00EF5505" w:rsidRDefault="00EF5505" w:rsidP="00E86A60">
      <w:pPr>
        <w:suppressAutoHyphens/>
        <w:spacing w:line="240" w:lineRule="auto"/>
        <w:ind w:left="5400"/>
        <w:rPr>
          <w:sz w:val="24"/>
          <w:szCs w:val="24"/>
        </w:rPr>
      </w:pPr>
      <w:r w:rsidRPr="00EF5505">
        <w:rPr>
          <w:sz w:val="24"/>
          <w:szCs w:val="24"/>
        </w:rPr>
        <w:t xml:space="preserve">муниципального района </w:t>
      </w:r>
    </w:p>
    <w:p w:rsidR="00EF5505" w:rsidRPr="00EF5505" w:rsidRDefault="00EF5505" w:rsidP="00E86A60">
      <w:pPr>
        <w:suppressAutoHyphens/>
        <w:spacing w:line="240" w:lineRule="auto"/>
        <w:ind w:left="5400"/>
        <w:rPr>
          <w:sz w:val="24"/>
          <w:szCs w:val="24"/>
        </w:rPr>
      </w:pPr>
      <w:r w:rsidRPr="00EF5505">
        <w:rPr>
          <w:sz w:val="24"/>
          <w:szCs w:val="24"/>
        </w:rPr>
        <w:t>Караидельский район</w:t>
      </w:r>
    </w:p>
    <w:p w:rsidR="00EF5505" w:rsidRPr="00EF5505" w:rsidRDefault="00EF5505" w:rsidP="00E86A60">
      <w:pPr>
        <w:suppressAutoHyphens/>
        <w:spacing w:line="240" w:lineRule="auto"/>
        <w:ind w:left="5400"/>
        <w:rPr>
          <w:sz w:val="24"/>
          <w:szCs w:val="24"/>
        </w:rPr>
      </w:pPr>
      <w:r w:rsidRPr="00EF5505">
        <w:rPr>
          <w:sz w:val="24"/>
          <w:szCs w:val="24"/>
        </w:rPr>
        <w:t>Республики Башкортостан</w:t>
      </w:r>
    </w:p>
    <w:p w:rsidR="00EF5505" w:rsidRDefault="00EF5505" w:rsidP="00E86A60">
      <w:pPr>
        <w:suppressAutoHyphens/>
        <w:spacing w:line="240" w:lineRule="auto"/>
        <w:ind w:left="4680"/>
        <w:rPr>
          <w:sz w:val="24"/>
          <w:szCs w:val="24"/>
        </w:rPr>
      </w:pPr>
      <w:r w:rsidRPr="00EF5505">
        <w:rPr>
          <w:sz w:val="24"/>
          <w:szCs w:val="24"/>
        </w:rPr>
        <w:t xml:space="preserve">            от </w:t>
      </w:r>
      <w:r w:rsidR="004E0A38">
        <w:rPr>
          <w:sz w:val="24"/>
          <w:szCs w:val="24"/>
        </w:rPr>
        <w:t xml:space="preserve">24 августа </w:t>
      </w:r>
      <w:r w:rsidRPr="00EF5505">
        <w:rPr>
          <w:sz w:val="24"/>
          <w:szCs w:val="24"/>
        </w:rPr>
        <w:t xml:space="preserve">2020 года № </w:t>
      </w:r>
      <w:r w:rsidR="004E0A38">
        <w:rPr>
          <w:sz w:val="24"/>
          <w:szCs w:val="24"/>
        </w:rPr>
        <w:t>23</w:t>
      </w:r>
    </w:p>
    <w:p w:rsidR="009725C7" w:rsidRPr="00444890" w:rsidRDefault="009725C7" w:rsidP="00E86A60">
      <w:pPr>
        <w:suppressAutoHyphens/>
        <w:spacing w:line="240" w:lineRule="auto"/>
        <w:ind w:left="4680"/>
        <w:rPr>
          <w:sz w:val="24"/>
          <w:szCs w:val="24"/>
        </w:rPr>
      </w:pPr>
    </w:p>
    <w:p w:rsidR="00444890" w:rsidRPr="00444890" w:rsidRDefault="00444890" w:rsidP="00444890">
      <w:pPr>
        <w:pStyle w:val="ListParagraph"/>
        <w:tabs>
          <w:tab w:val="left" w:pos="1134"/>
        </w:tabs>
        <w:ind w:left="0"/>
        <w:jc w:val="center"/>
        <w:rPr>
          <w:sz w:val="28"/>
          <w:szCs w:val="28"/>
        </w:rPr>
      </w:pPr>
      <w:r w:rsidRPr="00444890">
        <w:rPr>
          <w:sz w:val="28"/>
          <w:szCs w:val="28"/>
        </w:rPr>
        <w:t>ПОРЯДОК</w:t>
      </w:r>
    </w:p>
    <w:p w:rsidR="00444890" w:rsidRPr="00444890" w:rsidRDefault="00444890" w:rsidP="00444890">
      <w:pPr>
        <w:pStyle w:val="ListParagraph"/>
        <w:tabs>
          <w:tab w:val="left" w:pos="1134"/>
        </w:tabs>
        <w:ind w:left="0"/>
        <w:jc w:val="center"/>
        <w:rPr>
          <w:sz w:val="28"/>
          <w:szCs w:val="28"/>
        </w:rPr>
      </w:pPr>
      <w:r w:rsidRPr="00444890">
        <w:rPr>
          <w:sz w:val="28"/>
          <w:szCs w:val="28"/>
        </w:rPr>
        <w:t xml:space="preserve"> предоставления межбюджетных трансфертов из бюджета </w:t>
      </w:r>
    </w:p>
    <w:p w:rsidR="00444890" w:rsidRPr="00444890" w:rsidRDefault="00444890" w:rsidP="00444890">
      <w:pPr>
        <w:pStyle w:val="ListParagraph"/>
        <w:tabs>
          <w:tab w:val="left" w:pos="1134"/>
        </w:tabs>
        <w:ind w:left="0"/>
        <w:jc w:val="center"/>
        <w:rPr>
          <w:sz w:val="28"/>
          <w:szCs w:val="28"/>
        </w:rPr>
      </w:pPr>
      <w:r w:rsidRPr="00444890">
        <w:rPr>
          <w:sz w:val="28"/>
          <w:szCs w:val="28"/>
        </w:rPr>
        <w:t xml:space="preserve">сельского поселения </w:t>
      </w:r>
      <w:r w:rsidR="009F10EF">
        <w:rPr>
          <w:sz w:val="28"/>
          <w:szCs w:val="28"/>
        </w:rPr>
        <w:t>Верхнесуянский</w:t>
      </w:r>
      <w:r w:rsidRPr="00444890">
        <w:rPr>
          <w:sz w:val="28"/>
          <w:szCs w:val="28"/>
        </w:rPr>
        <w:t xml:space="preserve"> сельсовет муниципального района Караидельский район Республики Башкортостан бюджету муниципального района Караидельский район Республики Башкортостан</w:t>
      </w:r>
    </w:p>
    <w:p w:rsidR="00444890" w:rsidRPr="00597FE1" w:rsidRDefault="00444890" w:rsidP="00444890">
      <w:pPr>
        <w:spacing w:line="240" w:lineRule="auto"/>
        <w:jc w:val="center"/>
        <w:rPr>
          <w:b/>
          <w:szCs w:val="28"/>
        </w:rPr>
      </w:pPr>
    </w:p>
    <w:p w:rsidR="00444890" w:rsidRDefault="00444890" w:rsidP="00444890">
      <w:pPr>
        <w:pStyle w:val="ListParagraph"/>
        <w:numPr>
          <w:ilvl w:val="0"/>
          <w:numId w:val="24"/>
        </w:numPr>
        <w:tabs>
          <w:tab w:val="left" w:pos="1134"/>
        </w:tabs>
        <w:ind w:left="0" w:firstLine="709"/>
        <w:jc w:val="center"/>
        <w:rPr>
          <w:sz w:val="28"/>
          <w:szCs w:val="28"/>
        </w:rPr>
      </w:pPr>
      <w:r w:rsidRPr="00597FE1">
        <w:rPr>
          <w:sz w:val="28"/>
          <w:szCs w:val="28"/>
        </w:rPr>
        <w:t>Общие положения</w:t>
      </w:r>
    </w:p>
    <w:p w:rsidR="00444890" w:rsidRPr="00597FE1" w:rsidRDefault="00444890" w:rsidP="00444890">
      <w:pPr>
        <w:pStyle w:val="ListParagraph"/>
        <w:tabs>
          <w:tab w:val="left" w:pos="1134"/>
        </w:tabs>
        <w:ind w:left="709"/>
        <w:jc w:val="both"/>
        <w:rPr>
          <w:sz w:val="28"/>
          <w:szCs w:val="28"/>
        </w:rPr>
      </w:pPr>
    </w:p>
    <w:p w:rsidR="00444890" w:rsidRPr="00790999" w:rsidRDefault="00444890" w:rsidP="00444890">
      <w:pPr>
        <w:pStyle w:val="ListParagraph"/>
        <w:tabs>
          <w:tab w:val="left" w:pos="1134"/>
        </w:tabs>
        <w:spacing w:before="240"/>
        <w:ind w:left="0" w:firstLine="709"/>
        <w:jc w:val="both"/>
        <w:rPr>
          <w:spacing w:val="2"/>
          <w:sz w:val="28"/>
          <w:szCs w:val="28"/>
        </w:rPr>
      </w:pPr>
      <w:r w:rsidRPr="00790999">
        <w:rPr>
          <w:spacing w:val="2"/>
          <w:sz w:val="28"/>
          <w:szCs w:val="28"/>
        </w:rPr>
        <w:t xml:space="preserve">Настоящий Порядок предоставления межбюджетных трансфертов из бюджета </w:t>
      </w:r>
      <w:r w:rsidRPr="00790999">
        <w:rPr>
          <w:sz w:val="28"/>
          <w:szCs w:val="28"/>
        </w:rPr>
        <w:t xml:space="preserve">сельского поселения </w:t>
      </w:r>
      <w:r w:rsidR="009F10EF">
        <w:rPr>
          <w:sz w:val="28"/>
          <w:szCs w:val="28"/>
        </w:rPr>
        <w:t>Верхнесуянский</w:t>
      </w:r>
      <w:r w:rsidRPr="00790999">
        <w:rPr>
          <w:sz w:val="28"/>
          <w:szCs w:val="28"/>
        </w:rPr>
        <w:t xml:space="preserve"> сельсовет </w:t>
      </w:r>
      <w:r w:rsidRPr="00790999">
        <w:rPr>
          <w:spacing w:val="2"/>
          <w:sz w:val="28"/>
          <w:szCs w:val="28"/>
        </w:rPr>
        <w:t>муниципального района Караидельский район Республики Башкортостан бюджету муниципального района Караидельский район Республики Башкортостан (далее - Порядок) разработан в соответствии с пунктом 1 </w:t>
      </w:r>
      <w:hyperlink r:id="rId10" w:history="1">
        <w:r w:rsidRPr="00790999">
          <w:rPr>
            <w:spacing w:val="2"/>
            <w:sz w:val="28"/>
            <w:szCs w:val="28"/>
          </w:rPr>
          <w:t>статьи 9</w:t>
        </w:r>
      </w:hyperlink>
      <w:r w:rsidRPr="00790999">
        <w:rPr>
          <w:spacing w:val="2"/>
          <w:sz w:val="28"/>
          <w:szCs w:val="28"/>
        </w:rPr>
        <w:t> и статьи 142.5 Бюджетного кодекса Российской Федерации, </w:t>
      </w:r>
      <w:hyperlink r:id="rId11" w:history="1">
        <w:r w:rsidRPr="00790999">
          <w:rPr>
            <w:spacing w:val="2"/>
            <w:sz w:val="28"/>
            <w:szCs w:val="28"/>
          </w:rPr>
          <w:t>пунктом 4 статьи 15 Федерального закона "Об общих принципах организации местного самоуправления в Российской Федерации" от 06.10.2003 № 131-ФЗ</w:t>
        </w:r>
      </w:hyperlink>
      <w:r w:rsidRPr="00790999">
        <w:rPr>
          <w:spacing w:val="2"/>
          <w:sz w:val="28"/>
          <w:szCs w:val="28"/>
        </w:rPr>
        <w:t xml:space="preserve">, </w:t>
      </w:r>
      <w:r w:rsidRPr="00790999">
        <w:rPr>
          <w:sz w:val="28"/>
          <w:szCs w:val="28"/>
          <w:shd w:val="clear" w:color="auto" w:fill="FFFFFF"/>
        </w:rPr>
        <w:t xml:space="preserve">Законом Республики Башкортостан от 15.07.2005 №203-з "О межбюджетных отношениях в Республике Башкортостан" и </w:t>
      </w:r>
      <w:r w:rsidRPr="00790999">
        <w:rPr>
          <w:spacing w:val="2"/>
          <w:sz w:val="28"/>
          <w:szCs w:val="28"/>
          <w:shd w:val="clear" w:color="auto" w:fill="FFFFFF"/>
        </w:rPr>
        <w:t>у</w:t>
      </w:r>
      <w:r w:rsidRPr="00790999">
        <w:rPr>
          <w:spacing w:val="2"/>
          <w:sz w:val="28"/>
          <w:szCs w:val="28"/>
        </w:rPr>
        <w:t>станавливает случаи, условия и порядок предоставления межбюджетных трансфертов бюджету муниципального района Караидельский район Республики Башкортостан (далее - муниципальный район).</w:t>
      </w:r>
    </w:p>
    <w:p w:rsidR="00444890" w:rsidRPr="00790999" w:rsidRDefault="00444890" w:rsidP="00444890">
      <w:pPr>
        <w:pStyle w:val="ListParagraph"/>
        <w:tabs>
          <w:tab w:val="left" w:pos="1134"/>
        </w:tabs>
        <w:spacing w:before="240"/>
        <w:ind w:left="0" w:firstLine="709"/>
        <w:jc w:val="both"/>
        <w:rPr>
          <w:spacing w:val="2"/>
          <w:sz w:val="28"/>
          <w:szCs w:val="28"/>
        </w:rPr>
      </w:pPr>
    </w:p>
    <w:p w:rsidR="00444890" w:rsidRPr="00790999" w:rsidRDefault="00444890" w:rsidP="00444890">
      <w:pPr>
        <w:pStyle w:val="ListParagraph"/>
        <w:numPr>
          <w:ilvl w:val="0"/>
          <w:numId w:val="24"/>
        </w:numPr>
        <w:shd w:val="clear" w:color="auto" w:fill="FFFFFF"/>
        <w:spacing w:before="240" w:after="160"/>
        <w:jc w:val="center"/>
        <w:textAlignment w:val="baseline"/>
        <w:outlineLvl w:val="2"/>
        <w:rPr>
          <w:spacing w:val="2"/>
          <w:sz w:val="28"/>
          <w:szCs w:val="28"/>
        </w:rPr>
      </w:pPr>
      <w:r w:rsidRPr="00790999">
        <w:rPr>
          <w:spacing w:val="2"/>
          <w:sz w:val="28"/>
          <w:szCs w:val="28"/>
        </w:rPr>
        <w:t>Случаи предоставления межбюджетных трансфертов.</w:t>
      </w:r>
    </w:p>
    <w:p w:rsidR="00444890" w:rsidRPr="00790999" w:rsidRDefault="00444890" w:rsidP="00444890">
      <w:pPr>
        <w:pStyle w:val="ListParagraph"/>
        <w:shd w:val="clear" w:color="auto" w:fill="FFFFFF"/>
        <w:spacing w:before="240"/>
        <w:textAlignment w:val="baseline"/>
        <w:outlineLvl w:val="2"/>
        <w:rPr>
          <w:spacing w:val="2"/>
          <w:sz w:val="28"/>
          <w:szCs w:val="28"/>
        </w:rPr>
      </w:pPr>
    </w:p>
    <w:p w:rsidR="00444890" w:rsidRPr="00790999" w:rsidRDefault="00444890" w:rsidP="00444890">
      <w:pPr>
        <w:pStyle w:val="ListParagraph"/>
        <w:shd w:val="clear" w:color="auto" w:fill="FFFFFF"/>
        <w:spacing w:before="240"/>
        <w:ind w:left="0" w:firstLine="360"/>
        <w:jc w:val="both"/>
        <w:textAlignment w:val="baseline"/>
        <w:outlineLvl w:val="2"/>
        <w:rPr>
          <w:spacing w:val="2"/>
          <w:sz w:val="28"/>
          <w:szCs w:val="28"/>
        </w:rPr>
      </w:pPr>
      <w:r w:rsidRPr="00790999">
        <w:rPr>
          <w:spacing w:val="2"/>
          <w:sz w:val="28"/>
          <w:szCs w:val="28"/>
        </w:rPr>
        <w:t xml:space="preserve">Межбюджетные трансферты из бюджета </w:t>
      </w:r>
      <w:r w:rsidRPr="00790999">
        <w:rPr>
          <w:sz w:val="28"/>
          <w:szCs w:val="28"/>
        </w:rPr>
        <w:t xml:space="preserve">сельского поселения </w:t>
      </w:r>
      <w:r w:rsidR="009F10EF">
        <w:rPr>
          <w:sz w:val="28"/>
          <w:szCs w:val="28"/>
        </w:rPr>
        <w:t>Верхнесуянский</w:t>
      </w:r>
      <w:r w:rsidRPr="00790999">
        <w:rPr>
          <w:sz w:val="28"/>
          <w:szCs w:val="28"/>
        </w:rPr>
        <w:t xml:space="preserve"> сельсовет </w:t>
      </w:r>
      <w:r w:rsidRPr="00790999">
        <w:rPr>
          <w:spacing w:val="2"/>
          <w:sz w:val="28"/>
          <w:szCs w:val="28"/>
        </w:rPr>
        <w:t>муниципального района Караидельский район Республики Башкортостан (далее - сельское поселение) бюджету</w:t>
      </w:r>
      <w:r>
        <w:rPr>
          <w:spacing w:val="2"/>
          <w:sz w:val="28"/>
          <w:szCs w:val="28"/>
        </w:rPr>
        <w:t xml:space="preserve"> </w:t>
      </w:r>
      <w:r w:rsidRPr="00790999">
        <w:rPr>
          <w:spacing w:val="2"/>
          <w:sz w:val="28"/>
          <w:szCs w:val="28"/>
        </w:rPr>
        <w:t>муниципального района предоставляются в следующих случаях:</w:t>
      </w:r>
    </w:p>
    <w:p w:rsidR="00444890" w:rsidRPr="00790999" w:rsidRDefault="00444890" w:rsidP="00444890">
      <w:pPr>
        <w:pStyle w:val="ListParagraph"/>
        <w:shd w:val="clear" w:color="auto" w:fill="FFFFFF"/>
        <w:ind w:left="0" w:firstLine="360"/>
        <w:jc w:val="both"/>
        <w:textAlignment w:val="baseline"/>
        <w:outlineLvl w:val="2"/>
        <w:rPr>
          <w:spacing w:val="2"/>
          <w:sz w:val="28"/>
          <w:szCs w:val="28"/>
        </w:rPr>
      </w:pPr>
      <w:r w:rsidRPr="00790999">
        <w:rPr>
          <w:spacing w:val="2"/>
          <w:sz w:val="28"/>
          <w:szCs w:val="28"/>
        </w:rPr>
        <w:t xml:space="preserve">1) на осуществление части полномочий по решению вопросов местного значения </w:t>
      </w:r>
      <w:r w:rsidRPr="00790999">
        <w:rPr>
          <w:sz w:val="28"/>
          <w:szCs w:val="28"/>
        </w:rPr>
        <w:t xml:space="preserve">сельского поселения </w:t>
      </w:r>
      <w:r w:rsidR="009F10EF">
        <w:rPr>
          <w:sz w:val="28"/>
          <w:szCs w:val="28"/>
        </w:rPr>
        <w:t>Верхнесуянский</w:t>
      </w:r>
      <w:r w:rsidRPr="00790999">
        <w:rPr>
          <w:sz w:val="28"/>
          <w:szCs w:val="28"/>
        </w:rPr>
        <w:t xml:space="preserve"> сельсовет </w:t>
      </w:r>
      <w:r w:rsidRPr="00790999">
        <w:rPr>
          <w:spacing w:val="2"/>
          <w:sz w:val="28"/>
          <w:szCs w:val="28"/>
        </w:rPr>
        <w:t>муниципального района</w:t>
      </w:r>
      <w:r>
        <w:rPr>
          <w:spacing w:val="2"/>
          <w:sz w:val="28"/>
          <w:szCs w:val="28"/>
        </w:rPr>
        <w:t xml:space="preserve"> </w:t>
      </w:r>
      <w:r w:rsidRPr="00790999">
        <w:rPr>
          <w:spacing w:val="2"/>
          <w:sz w:val="28"/>
          <w:szCs w:val="28"/>
        </w:rPr>
        <w:t>Караидельский район Республики Башкортостан при их передаче на уровень муниципального района в соответствии с заключенными соглашениями;</w:t>
      </w:r>
    </w:p>
    <w:p w:rsidR="00444890" w:rsidRPr="00790999" w:rsidRDefault="00444890" w:rsidP="00444890">
      <w:pPr>
        <w:pStyle w:val="ListParagraph"/>
        <w:shd w:val="clear" w:color="auto" w:fill="FFFFFF"/>
        <w:ind w:left="0" w:firstLine="360"/>
        <w:jc w:val="both"/>
        <w:textAlignment w:val="baseline"/>
        <w:outlineLvl w:val="2"/>
        <w:rPr>
          <w:spacing w:val="2"/>
          <w:sz w:val="28"/>
          <w:szCs w:val="28"/>
        </w:rPr>
      </w:pPr>
      <w:r w:rsidRPr="00790999">
        <w:rPr>
          <w:spacing w:val="2"/>
          <w:sz w:val="28"/>
          <w:szCs w:val="28"/>
        </w:rPr>
        <w:t>2) в целях совместного финансирования расходных обязательств, возникших при выполнении полномочий Администрации муниципального района</w:t>
      </w:r>
      <w:r>
        <w:rPr>
          <w:spacing w:val="2"/>
          <w:sz w:val="28"/>
          <w:szCs w:val="28"/>
        </w:rPr>
        <w:t xml:space="preserve"> </w:t>
      </w:r>
      <w:r w:rsidRPr="00790999">
        <w:rPr>
          <w:spacing w:val="2"/>
          <w:sz w:val="28"/>
          <w:szCs w:val="28"/>
        </w:rPr>
        <w:t>Караидельский район Республики Башкортостан по вопросам местного значения муниципального района;</w:t>
      </w:r>
    </w:p>
    <w:p w:rsidR="00444890" w:rsidRPr="00790999" w:rsidRDefault="00444890" w:rsidP="00444890">
      <w:pPr>
        <w:pStyle w:val="ListParagraph"/>
        <w:shd w:val="clear" w:color="auto" w:fill="FFFFFF"/>
        <w:ind w:left="0" w:firstLine="360"/>
        <w:jc w:val="both"/>
        <w:textAlignment w:val="baseline"/>
        <w:outlineLvl w:val="2"/>
        <w:rPr>
          <w:spacing w:val="2"/>
          <w:sz w:val="28"/>
          <w:szCs w:val="28"/>
        </w:rPr>
      </w:pPr>
      <w:r w:rsidRPr="00790999">
        <w:rPr>
          <w:spacing w:val="2"/>
          <w:sz w:val="28"/>
          <w:szCs w:val="28"/>
        </w:rPr>
        <w:t>3) возникновение в бюджете муниципального района непредвиденных социально значимых расходов;</w:t>
      </w:r>
    </w:p>
    <w:p w:rsidR="00444890" w:rsidRPr="00790999" w:rsidRDefault="00444890" w:rsidP="00444890">
      <w:pPr>
        <w:pStyle w:val="ListParagraph"/>
        <w:shd w:val="clear" w:color="auto" w:fill="FFFFFF"/>
        <w:ind w:left="0" w:firstLine="360"/>
        <w:jc w:val="both"/>
        <w:textAlignment w:val="baseline"/>
        <w:outlineLvl w:val="2"/>
        <w:rPr>
          <w:spacing w:val="2"/>
          <w:sz w:val="28"/>
          <w:szCs w:val="28"/>
        </w:rPr>
      </w:pPr>
      <w:r w:rsidRPr="00790999">
        <w:rPr>
          <w:spacing w:val="2"/>
          <w:sz w:val="28"/>
          <w:szCs w:val="28"/>
        </w:rPr>
        <w:t xml:space="preserve">4) на иные цели, предусмотренные муниципальными правовыми актами. </w:t>
      </w:r>
    </w:p>
    <w:p w:rsidR="00444890" w:rsidRPr="00790999" w:rsidRDefault="00444890" w:rsidP="00444890">
      <w:pPr>
        <w:shd w:val="clear" w:color="auto" w:fill="FFFFFF"/>
        <w:spacing w:before="340" w:after="204" w:line="240" w:lineRule="auto"/>
        <w:jc w:val="center"/>
        <w:textAlignment w:val="baseline"/>
        <w:outlineLvl w:val="2"/>
        <w:rPr>
          <w:spacing w:val="2"/>
          <w:szCs w:val="28"/>
          <w:lang w:eastAsia="ru-RU"/>
        </w:rPr>
      </w:pPr>
      <w:r w:rsidRPr="00790999">
        <w:rPr>
          <w:spacing w:val="2"/>
          <w:szCs w:val="28"/>
          <w:lang w:eastAsia="ru-RU"/>
        </w:rPr>
        <w:t>3. Условия предоставления межбюджетных трансфертов</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 xml:space="preserve">3.1. Межбюджетные трансферты из бюджета </w:t>
      </w:r>
      <w:r w:rsidRPr="00790999">
        <w:rPr>
          <w:szCs w:val="28"/>
          <w:lang w:eastAsia="ru-RU"/>
        </w:rPr>
        <w:t xml:space="preserve">сельского поселения </w:t>
      </w:r>
      <w:r w:rsidR="009F10EF">
        <w:rPr>
          <w:szCs w:val="28"/>
          <w:lang w:eastAsia="ru-RU"/>
        </w:rPr>
        <w:t>Верхнесуянский</w:t>
      </w:r>
      <w:r w:rsidRPr="00790999">
        <w:rPr>
          <w:szCs w:val="28"/>
          <w:lang w:eastAsia="ru-RU"/>
        </w:rPr>
        <w:t xml:space="preserve"> сельсовет </w:t>
      </w:r>
      <w:r w:rsidRPr="00790999">
        <w:rPr>
          <w:spacing w:val="2"/>
          <w:szCs w:val="28"/>
          <w:lang w:eastAsia="ru-RU"/>
        </w:rPr>
        <w:t>муниципального района Караидельский район Республики Башкортостан предоставляются бюджету муниципального района в случаях, предусмотренных пунктом 2</w:t>
      </w:r>
      <w:r>
        <w:rPr>
          <w:spacing w:val="2"/>
          <w:szCs w:val="28"/>
          <w:lang w:eastAsia="ru-RU"/>
        </w:rPr>
        <w:t xml:space="preserve"> </w:t>
      </w:r>
      <w:r w:rsidRPr="00790999">
        <w:rPr>
          <w:spacing w:val="2"/>
          <w:szCs w:val="28"/>
          <w:lang w:eastAsia="ru-RU"/>
        </w:rPr>
        <w:t xml:space="preserve">настоящего Порядка, при условии </w:t>
      </w:r>
      <w:r w:rsidRPr="00790999">
        <w:rPr>
          <w:spacing w:val="2"/>
          <w:szCs w:val="28"/>
          <w:lang w:eastAsia="ru-RU"/>
        </w:rPr>
        <w:lastRenderedPageBreak/>
        <w:t>соблюдения Администрацией муниципального района</w:t>
      </w:r>
      <w:r>
        <w:rPr>
          <w:spacing w:val="2"/>
          <w:szCs w:val="28"/>
          <w:lang w:eastAsia="ru-RU"/>
        </w:rPr>
        <w:t xml:space="preserve"> </w:t>
      </w:r>
      <w:r w:rsidRPr="00790999">
        <w:rPr>
          <w:spacing w:val="2"/>
          <w:szCs w:val="28"/>
          <w:lang w:eastAsia="ru-RU"/>
        </w:rPr>
        <w:t>Караидельский район Республики Башкортостан бюджетного законодательства Российской Федерации и законодательства Российской Федерации о налогах и сборах.</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 xml:space="preserve">3.2. Предоставление межбюджетных трансфертов из бюджета </w:t>
      </w:r>
      <w:r w:rsidRPr="00790999">
        <w:rPr>
          <w:szCs w:val="28"/>
          <w:lang w:eastAsia="ru-RU"/>
        </w:rPr>
        <w:t xml:space="preserve">сельского поселения </w:t>
      </w:r>
      <w:r w:rsidR="009F10EF">
        <w:rPr>
          <w:szCs w:val="28"/>
          <w:lang w:eastAsia="ru-RU"/>
        </w:rPr>
        <w:t>Верхнесуянский</w:t>
      </w:r>
      <w:r w:rsidRPr="00790999">
        <w:rPr>
          <w:szCs w:val="28"/>
          <w:lang w:eastAsia="ru-RU"/>
        </w:rPr>
        <w:t xml:space="preserve"> сельсовет </w:t>
      </w:r>
      <w:r w:rsidRPr="00790999">
        <w:rPr>
          <w:spacing w:val="2"/>
          <w:szCs w:val="28"/>
          <w:lang w:eastAsia="ru-RU"/>
        </w:rPr>
        <w:t xml:space="preserve">муниципального района Караидельский район Республики Башкортостан бюджету муниципального района Караидельский район Республики Башкортостан осуществляется за счет налоговых и неналоговых доходов и источников финансирования дефицита бюджета </w:t>
      </w:r>
      <w:r w:rsidRPr="00790999">
        <w:rPr>
          <w:szCs w:val="28"/>
          <w:lang w:eastAsia="ru-RU"/>
        </w:rPr>
        <w:t>сельского поселения</w:t>
      </w:r>
      <w:r w:rsidRPr="00790999">
        <w:rPr>
          <w:spacing w:val="2"/>
          <w:szCs w:val="28"/>
          <w:lang w:eastAsia="ru-RU"/>
        </w:rPr>
        <w:t>.</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 xml:space="preserve">3.3. Объем средств для предоставления межбюджетных трансфертов не может превышать объем средств на эти цели, утвержденный муниципальными правовыми актами сельского поселения </w:t>
      </w:r>
      <w:r w:rsidR="009F10EF">
        <w:rPr>
          <w:szCs w:val="28"/>
          <w:lang w:eastAsia="ru-RU"/>
        </w:rPr>
        <w:t>Верхнесуянский</w:t>
      </w:r>
      <w:r w:rsidRPr="00790999">
        <w:rPr>
          <w:szCs w:val="28"/>
          <w:lang w:eastAsia="ru-RU"/>
        </w:rPr>
        <w:t xml:space="preserve"> сельсовет </w:t>
      </w:r>
      <w:r w:rsidRPr="00790999">
        <w:rPr>
          <w:spacing w:val="2"/>
          <w:szCs w:val="28"/>
          <w:lang w:eastAsia="ru-RU"/>
        </w:rPr>
        <w:t>муниципального района Караидельский район Республики Башкортостан.</w:t>
      </w:r>
    </w:p>
    <w:p w:rsidR="00444890" w:rsidRPr="00790999" w:rsidRDefault="00444890" w:rsidP="00444890">
      <w:pPr>
        <w:shd w:val="clear" w:color="auto" w:fill="FFFFFF"/>
        <w:spacing w:before="340" w:line="240" w:lineRule="auto"/>
        <w:jc w:val="center"/>
        <w:textAlignment w:val="baseline"/>
        <w:outlineLvl w:val="2"/>
        <w:rPr>
          <w:spacing w:val="2"/>
          <w:szCs w:val="28"/>
          <w:lang w:eastAsia="ru-RU"/>
        </w:rPr>
      </w:pPr>
      <w:r w:rsidRPr="00790999">
        <w:rPr>
          <w:spacing w:val="2"/>
          <w:szCs w:val="28"/>
          <w:lang w:eastAsia="ru-RU"/>
        </w:rPr>
        <w:t>4. Порядок предоставления межбюджетных трансфертов</w:t>
      </w:r>
    </w:p>
    <w:p w:rsidR="00444890" w:rsidRPr="00790999" w:rsidRDefault="00444890" w:rsidP="00444890">
      <w:pPr>
        <w:shd w:val="clear" w:color="auto" w:fill="FFFFFF"/>
        <w:spacing w:line="240" w:lineRule="auto"/>
        <w:ind w:firstLine="709"/>
        <w:jc w:val="both"/>
        <w:textAlignment w:val="baseline"/>
        <w:rPr>
          <w:spacing w:val="2"/>
          <w:szCs w:val="28"/>
          <w:lang w:eastAsia="ru-RU"/>
        </w:rPr>
      </w:pPr>
      <w:r w:rsidRPr="00790999">
        <w:rPr>
          <w:spacing w:val="2"/>
          <w:szCs w:val="28"/>
          <w:lang w:eastAsia="ru-RU"/>
        </w:rPr>
        <w:t xml:space="preserve">4.1. Предоставление межбюджетных трансфертов осуществляется на основании решения Совета сельского поселения </w:t>
      </w:r>
      <w:r w:rsidR="009F10EF">
        <w:rPr>
          <w:szCs w:val="28"/>
          <w:lang w:eastAsia="ru-RU"/>
        </w:rPr>
        <w:t>Верхнесуянский</w:t>
      </w:r>
      <w:r w:rsidRPr="00790999">
        <w:rPr>
          <w:szCs w:val="28"/>
          <w:lang w:eastAsia="ru-RU"/>
        </w:rPr>
        <w:t xml:space="preserve"> сельсовет </w:t>
      </w:r>
      <w:r w:rsidRPr="00790999">
        <w:rPr>
          <w:spacing w:val="2"/>
          <w:szCs w:val="28"/>
          <w:lang w:eastAsia="ru-RU"/>
        </w:rPr>
        <w:t>муниципального района Караидельский район Республики Башкортостан и в соответствии с соглашением о предоставлении межбюджетных трансфертов, заключаемым между Администрацией сельского поселения и Администрацией муниципального района (приложение к настоящему Порядку).</w:t>
      </w:r>
    </w:p>
    <w:p w:rsidR="00444890" w:rsidRPr="00790999" w:rsidRDefault="00444890" w:rsidP="00444890">
      <w:pPr>
        <w:shd w:val="clear" w:color="auto" w:fill="FFFFFF"/>
        <w:spacing w:line="240" w:lineRule="auto"/>
        <w:ind w:firstLine="709"/>
        <w:jc w:val="both"/>
        <w:textAlignment w:val="baseline"/>
        <w:rPr>
          <w:spacing w:val="2"/>
          <w:szCs w:val="28"/>
          <w:lang w:eastAsia="ru-RU"/>
        </w:rPr>
      </w:pPr>
      <w:r w:rsidRPr="00790999">
        <w:rPr>
          <w:spacing w:val="2"/>
          <w:szCs w:val="28"/>
          <w:lang w:eastAsia="ru-RU"/>
        </w:rPr>
        <w:t>4.2. Предоставление межбюджетных трансфертов бюджету муниципального района носит целевой характер и осуществляется в следующем порядке:</w:t>
      </w:r>
    </w:p>
    <w:p w:rsidR="00444890" w:rsidRPr="00790999" w:rsidRDefault="00444890" w:rsidP="00444890">
      <w:pPr>
        <w:shd w:val="clear" w:color="auto" w:fill="FFFFFF"/>
        <w:spacing w:line="240" w:lineRule="auto"/>
        <w:ind w:firstLine="709"/>
        <w:jc w:val="both"/>
        <w:textAlignment w:val="baseline"/>
        <w:rPr>
          <w:spacing w:val="2"/>
          <w:szCs w:val="28"/>
          <w:lang w:eastAsia="ru-RU"/>
        </w:rPr>
      </w:pPr>
      <w:r w:rsidRPr="00790999">
        <w:rPr>
          <w:spacing w:val="2"/>
          <w:szCs w:val="28"/>
          <w:lang w:eastAsia="ru-RU"/>
        </w:rPr>
        <w:t>4.2.1. Для рассмотрения вопроса о предоставлении межбюджетных трансфертов Администрация муниципального района направляет в Администрацию сельского поселения обращение о выделении финансовых средств с указанием цели, на которую предполагается их использовать.</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4.2.2. Обращение Администрации муниципального района о предоставлении межбюджетных трансфертов бюджету муниципального района рассматривается Администрацией сельского поселения.</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4.2.3. В случае положительного решения Администрация сельского поселения готовит проект нормативно-правового акта о выделении сельским поселением межбюджетных трансфертов и проект соглашения между сельским поселением и Администрацией муниципального района (далее по тексту - Соглашение) о предоставлении межбюджетных трансфертов бюджету муниципального района на финансирование или софинансирование его расходных обязательств.</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4.2.4. После подписания Соглашения Администрация сельского поселения производит перечисление бюджетных ассигнований бюджету муниципального района по реквизитам, указанным в Соглашении.</w:t>
      </w:r>
    </w:p>
    <w:p w:rsidR="00444890" w:rsidRPr="00790999" w:rsidRDefault="00444890" w:rsidP="00444890">
      <w:pPr>
        <w:shd w:val="clear" w:color="auto" w:fill="FFFFFF"/>
        <w:spacing w:before="340" w:line="240" w:lineRule="auto"/>
        <w:jc w:val="center"/>
        <w:textAlignment w:val="baseline"/>
        <w:outlineLvl w:val="2"/>
        <w:rPr>
          <w:spacing w:val="2"/>
          <w:szCs w:val="28"/>
          <w:lang w:eastAsia="ru-RU"/>
        </w:rPr>
      </w:pPr>
      <w:r w:rsidRPr="00790999">
        <w:rPr>
          <w:spacing w:val="2"/>
          <w:szCs w:val="28"/>
          <w:lang w:eastAsia="ru-RU"/>
        </w:rPr>
        <w:t>5. Контроль за использованием иных межбюджетных трансфертов.</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5.1. Контроль за использованием иных межбюджетных трансфертов, предоставленных бюджету муниципального района,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t>5.3. В случае нецелевого использования финансовые средства подлежат возврату в бюджет сельского поселения в сроки, установленные Соглашением.</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r w:rsidRPr="00790999">
        <w:rPr>
          <w:spacing w:val="2"/>
          <w:szCs w:val="28"/>
          <w:lang w:eastAsia="ru-RU"/>
        </w:rPr>
        <w:lastRenderedPageBreak/>
        <w:t>5.4. Администрация муниципального района несет ответственность за нецелевое использование межбюджетных трансфертов в соответствии с законодательством Российской Федерации.</w:t>
      </w: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ind w:firstLine="708"/>
        <w:jc w:val="both"/>
        <w:textAlignment w:val="baseline"/>
        <w:rPr>
          <w:spacing w:val="2"/>
          <w:szCs w:val="28"/>
          <w:lang w:eastAsia="ru-RU"/>
        </w:rPr>
      </w:pPr>
    </w:p>
    <w:p w:rsidR="00444890" w:rsidRPr="00790999" w:rsidRDefault="00444890" w:rsidP="00444890">
      <w:pPr>
        <w:shd w:val="clear" w:color="auto" w:fill="FFFFFF"/>
        <w:spacing w:line="240" w:lineRule="auto"/>
        <w:jc w:val="right"/>
        <w:textAlignment w:val="baseline"/>
        <w:rPr>
          <w:spacing w:val="2"/>
          <w:szCs w:val="28"/>
          <w:lang w:eastAsia="ru-RU"/>
        </w:rPr>
      </w:pPr>
    </w:p>
    <w:p w:rsidR="00444890" w:rsidRPr="00790999" w:rsidRDefault="00444890" w:rsidP="00444890">
      <w:pPr>
        <w:shd w:val="clear" w:color="auto" w:fill="FFFFFF"/>
        <w:spacing w:line="240" w:lineRule="auto"/>
        <w:ind w:left="5529"/>
        <w:textAlignment w:val="baseline"/>
        <w:rPr>
          <w:spacing w:val="2"/>
          <w:sz w:val="24"/>
          <w:szCs w:val="24"/>
          <w:lang w:eastAsia="ru-RU"/>
        </w:rPr>
      </w:pPr>
      <w:r w:rsidRPr="00790999">
        <w:rPr>
          <w:spacing w:val="2"/>
          <w:sz w:val="24"/>
          <w:szCs w:val="24"/>
          <w:lang w:eastAsia="ru-RU"/>
        </w:rPr>
        <w:t>Приложение</w:t>
      </w:r>
      <w:r w:rsidRPr="00790999">
        <w:rPr>
          <w:spacing w:val="2"/>
          <w:sz w:val="24"/>
          <w:szCs w:val="24"/>
          <w:lang w:eastAsia="ru-RU"/>
        </w:rPr>
        <w:br/>
        <w:t xml:space="preserve">к Порядку предоставления межбюджетных трансфертов из бюджета сельского поселения </w:t>
      </w:r>
      <w:r w:rsidR="009F10EF">
        <w:rPr>
          <w:spacing w:val="2"/>
          <w:sz w:val="24"/>
          <w:szCs w:val="24"/>
          <w:lang w:eastAsia="ru-RU"/>
        </w:rPr>
        <w:t>Верхнесуянский</w:t>
      </w:r>
      <w:r w:rsidRPr="00790999">
        <w:rPr>
          <w:spacing w:val="2"/>
          <w:sz w:val="24"/>
          <w:szCs w:val="24"/>
          <w:lang w:eastAsia="ru-RU"/>
        </w:rPr>
        <w:t xml:space="preserve"> сельсовет муниципального района Караидельский район Республики Башкортостан бюджету муниципального района Караидельский район Республики Башкортостан</w:t>
      </w:r>
    </w:p>
    <w:p w:rsidR="00444890" w:rsidRPr="00790999" w:rsidRDefault="00444890" w:rsidP="00444890">
      <w:pPr>
        <w:shd w:val="clear" w:color="auto" w:fill="FFFFFF"/>
        <w:spacing w:line="240" w:lineRule="auto"/>
        <w:jc w:val="right"/>
        <w:textAlignment w:val="baseline"/>
        <w:rPr>
          <w:spacing w:val="2"/>
          <w:szCs w:val="28"/>
          <w:lang w:eastAsia="ru-RU"/>
        </w:rPr>
      </w:pPr>
    </w:p>
    <w:p w:rsidR="00444890" w:rsidRPr="00444890" w:rsidRDefault="00444890" w:rsidP="00444890">
      <w:pPr>
        <w:pStyle w:val="Style1"/>
        <w:widowControl/>
        <w:spacing w:before="67"/>
        <w:jc w:val="center"/>
        <w:rPr>
          <w:rStyle w:val="FontStyle18"/>
          <w:b w:val="0"/>
          <w:sz w:val="28"/>
          <w:szCs w:val="28"/>
        </w:rPr>
      </w:pPr>
      <w:r w:rsidRPr="00444890">
        <w:rPr>
          <w:rStyle w:val="FontStyle18"/>
          <w:b w:val="0"/>
          <w:sz w:val="28"/>
          <w:szCs w:val="28"/>
        </w:rPr>
        <w:lastRenderedPageBreak/>
        <w:t>Соглашение</w:t>
      </w:r>
    </w:p>
    <w:p w:rsidR="00444890" w:rsidRPr="00444890" w:rsidRDefault="00444890" w:rsidP="00444890">
      <w:pPr>
        <w:pStyle w:val="Style2"/>
        <w:widowControl/>
        <w:jc w:val="center"/>
        <w:rPr>
          <w:rStyle w:val="FontStyle19"/>
          <w:b w:val="0"/>
          <w:sz w:val="28"/>
          <w:szCs w:val="28"/>
        </w:rPr>
      </w:pPr>
      <w:r w:rsidRPr="00444890">
        <w:rPr>
          <w:rStyle w:val="FontStyle19"/>
          <w:b w:val="0"/>
          <w:sz w:val="28"/>
          <w:szCs w:val="28"/>
        </w:rPr>
        <w:t xml:space="preserve">о предоставлении </w:t>
      </w:r>
      <w:r w:rsidRPr="00444890">
        <w:rPr>
          <w:rStyle w:val="FontStyle19"/>
          <w:b w:val="0"/>
          <w:spacing w:val="30"/>
          <w:sz w:val="28"/>
          <w:szCs w:val="28"/>
        </w:rPr>
        <w:t>иных</w:t>
      </w:r>
      <w:r w:rsidRPr="00444890">
        <w:rPr>
          <w:rStyle w:val="FontStyle19"/>
          <w:b w:val="0"/>
          <w:sz w:val="28"/>
          <w:szCs w:val="28"/>
        </w:rPr>
        <w:t xml:space="preserve"> межбюджетных трансфертов</w:t>
      </w:r>
    </w:p>
    <w:p w:rsidR="00444890" w:rsidRPr="00444890" w:rsidRDefault="00444890" w:rsidP="00444890">
      <w:pPr>
        <w:pStyle w:val="Style3"/>
        <w:widowControl/>
        <w:spacing w:before="5" w:after="240" w:line="240" w:lineRule="auto"/>
        <w:rPr>
          <w:rStyle w:val="FontStyle19"/>
          <w:sz w:val="28"/>
          <w:szCs w:val="28"/>
        </w:rPr>
      </w:pPr>
      <w:r w:rsidRPr="00444890">
        <w:rPr>
          <w:rStyle w:val="FontStyle19"/>
          <w:b w:val="0"/>
          <w:sz w:val="28"/>
          <w:szCs w:val="28"/>
        </w:rPr>
        <w:t>на</w:t>
      </w:r>
      <w:r w:rsidRPr="00444890">
        <w:rPr>
          <w:b/>
          <w:sz w:val="28"/>
          <w:szCs w:val="28"/>
        </w:rPr>
        <w:t xml:space="preserve"> </w:t>
      </w:r>
      <w:r w:rsidRPr="00444890">
        <w:rPr>
          <w:sz w:val="28"/>
          <w:szCs w:val="28"/>
        </w:rPr>
        <w:t>исполнение расходных полномочий</w:t>
      </w:r>
    </w:p>
    <w:p w:rsidR="00444890" w:rsidRPr="00790999" w:rsidRDefault="00444890" w:rsidP="00444890">
      <w:pPr>
        <w:pStyle w:val="Style4"/>
        <w:widowControl/>
        <w:rPr>
          <w:sz w:val="28"/>
          <w:szCs w:val="28"/>
        </w:rPr>
      </w:pPr>
    </w:p>
    <w:p w:rsidR="00444890" w:rsidRPr="00790999" w:rsidRDefault="00444890" w:rsidP="00444890">
      <w:pPr>
        <w:pStyle w:val="Style3"/>
        <w:widowControl/>
        <w:spacing w:before="5" w:line="240" w:lineRule="auto"/>
        <w:jc w:val="both"/>
        <w:rPr>
          <w:sz w:val="28"/>
          <w:szCs w:val="28"/>
        </w:rPr>
      </w:pPr>
      <w:r w:rsidRPr="00790999">
        <w:rPr>
          <w:rStyle w:val="FontStyle19"/>
          <w:b w:val="0"/>
          <w:sz w:val="28"/>
          <w:szCs w:val="28"/>
        </w:rPr>
        <w:t xml:space="preserve">с. </w:t>
      </w:r>
      <w:r>
        <w:rPr>
          <w:rStyle w:val="FontStyle19"/>
          <w:b w:val="0"/>
          <w:sz w:val="28"/>
          <w:szCs w:val="28"/>
        </w:rPr>
        <w:t>Караидель</w:t>
      </w:r>
      <w:r w:rsidRPr="00790999">
        <w:rPr>
          <w:rStyle w:val="FontStyle19"/>
          <w:b w:val="0"/>
          <w:sz w:val="28"/>
          <w:szCs w:val="28"/>
        </w:rPr>
        <w:t xml:space="preserve">                    </w:t>
      </w:r>
      <w:r>
        <w:rPr>
          <w:rStyle w:val="FontStyle19"/>
          <w:b w:val="0"/>
          <w:sz w:val="28"/>
          <w:szCs w:val="28"/>
        </w:rPr>
        <w:t xml:space="preserve">         </w:t>
      </w:r>
      <w:r w:rsidRPr="00790999">
        <w:rPr>
          <w:rStyle w:val="FontStyle19"/>
          <w:b w:val="0"/>
          <w:sz w:val="28"/>
          <w:szCs w:val="28"/>
        </w:rPr>
        <w:t xml:space="preserve">               </w:t>
      </w:r>
      <w:r w:rsidRPr="00790999">
        <w:rPr>
          <w:rStyle w:val="FontStyle19"/>
          <w:b w:val="0"/>
          <w:sz w:val="28"/>
          <w:szCs w:val="28"/>
        </w:rPr>
        <w:tab/>
        <w:t xml:space="preserve">        </w:t>
      </w:r>
      <w:r>
        <w:rPr>
          <w:rStyle w:val="FontStyle19"/>
          <w:b w:val="0"/>
          <w:sz w:val="28"/>
          <w:szCs w:val="28"/>
        </w:rPr>
        <w:t xml:space="preserve">        </w:t>
      </w:r>
      <w:r w:rsidRPr="00790999">
        <w:rPr>
          <w:rStyle w:val="FontStyle19"/>
          <w:b w:val="0"/>
          <w:sz w:val="28"/>
          <w:szCs w:val="28"/>
        </w:rPr>
        <w:t xml:space="preserve">     </w:t>
      </w:r>
      <w:r>
        <w:rPr>
          <w:rStyle w:val="FontStyle19"/>
          <w:b w:val="0"/>
          <w:sz w:val="28"/>
          <w:szCs w:val="28"/>
        </w:rPr>
        <w:t>«____» ______</w:t>
      </w:r>
      <w:r w:rsidRPr="00790999">
        <w:rPr>
          <w:rStyle w:val="FontStyle19"/>
          <w:b w:val="0"/>
          <w:sz w:val="28"/>
          <w:szCs w:val="28"/>
        </w:rPr>
        <w:t>_____ 20___ г.</w:t>
      </w:r>
    </w:p>
    <w:p w:rsidR="00444890" w:rsidRPr="00790999" w:rsidRDefault="00444890" w:rsidP="00444890">
      <w:pPr>
        <w:pStyle w:val="Style5"/>
        <w:widowControl/>
        <w:spacing w:line="240" w:lineRule="auto"/>
        <w:rPr>
          <w:sz w:val="28"/>
          <w:szCs w:val="28"/>
        </w:rPr>
      </w:pPr>
    </w:p>
    <w:p w:rsidR="00444890" w:rsidRPr="00790999" w:rsidRDefault="00444890" w:rsidP="00444890">
      <w:pPr>
        <w:pStyle w:val="Style5"/>
        <w:widowControl/>
        <w:spacing w:line="240" w:lineRule="auto"/>
        <w:rPr>
          <w:sz w:val="28"/>
          <w:szCs w:val="28"/>
        </w:rPr>
      </w:pPr>
    </w:p>
    <w:p w:rsidR="00444890" w:rsidRPr="00790999" w:rsidRDefault="00444890" w:rsidP="00444890">
      <w:pPr>
        <w:pStyle w:val="Style5"/>
        <w:widowControl/>
        <w:spacing w:before="67" w:line="240" w:lineRule="auto"/>
        <w:rPr>
          <w:rStyle w:val="FontStyle22"/>
          <w:sz w:val="28"/>
          <w:szCs w:val="28"/>
        </w:rPr>
      </w:pPr>
      <w:r w:rsidRPr="00790999">
        <w:rPr>
          <w:sz w:val="28"/>
          <w:szCs w:val="28"/>
        </w:rPr>
        <w:t xml:space="preserve">Администрация сельского поселения </w:t>
      </w:r>
      <w:r w:rsidR="009F10EF">
        <w:rPr>
          <w:sz w:val="28"/>
          <w:szCs w:val="28"/>
        </w:rPr>
        <w:t>Верхнесуянский</w:t>
      </w:r>
      <w:r w:rsidRPr="00790999">
        <w:rPr>
          <w:sz w:val="28"/>
          <w:szCs w:val="28"/>
        </w:rPr>
        <w:t xml:space="preserve"> сельсовет муниципального района Караидельский район Республики Башкортостан, именуемая в дальнейшем «Администрация СП», в лице главы сельского поселения ________________________________________________, действующего на основании Устава,  с одной стороны, и Администрация муниципального района Караидельский район Республики Башкортостан, именуемая в дальнейшем «Администрация МР», в лице ______________________________________________________________, действующего на основании ___________________________ муниципального района Караидельский район Республики Башкортостан</w:t>
      </w:r>
      <w:r w:rsidRPr="00790999">
        <w:rPr>
          <w:rStyle w:val="FontStyle22"/>
          <w:sz w:val="28"/>
          <w:szCs w:val="28"/>
        </w:rPr>
        <w:t>, с другой стороны, вместе именуемые в дальнейшем «Стороны», в соответствии с решением Совета</w:t>
      </w:r>
      <w:r w:rsidRPr="00790999">
        <w:rPr>
          <w:sz w:val="28"/>
          <w:szCs w:val="28"/>
        </w:rPr>
        <w:t xml:space="preserve"> сельского поселения </w:t>
      </w:r>
      <w:r w:rsidR="009F10EF">
        <w:rPr>
          <w:sz w:val="28"/>
          <w:szCs w:val="28"/>
        </w:rPr>
        <w:t>Верхнесуянский</w:t>
      </w:r>
      <w:r w:rsidRPr="00790999">
        <w:rPr>
          <w:sz w:val="28"/>
          <w:szCs w:val="28"/>
        </w:rPr>
        <w:t xml:space="preserve"> сельсовет муниципального района Караидельский район Республики Башкортостан </w:t>
      </w:r>
      <w:r w:rsidRPr="00790999">
        <w:rPr>
          <w:rStyle w:val="FontStyle22"/>
          <w:sz w:val="28"/>
          <w:szCs w:val="28"/>
        </w:rPr>
        <w:t>от</w:t>
      </w:r>
      <w:r w:rsidRPr="00790999">
        <w:rPr>
          <w:sz w:val="28"/>
          <w:szCs w:val="28"/>
        </w:rPr>
        <w:t xml:space="preserve"> ____________20__ г. №_________</w:t>
      </w:r>
      <w:r w:rsidRPr="00790999">
        <w:rPr>
          <w:rStyle w:val="FontStyle34"/>
          <w:sz w:val="28"/>
          <w:szCs w:val="28"/>
        </w:rPr>
        <w:t xml:space="preserve">, </w:t>
      </w:r>
      <w:r w:rsidRPr="00790999">
        <w:rPr>
          <w:rStyle w:val="FontStyle22"/>
          <w:sz w:val="28"/>
          <w:szCs w:val="28"/>
        </w:rPr>
        <w:t>заключили настоящее Соглашение о нижеследующем.</w:t>
      </w:r>
    </w:p>
    <w:p w:rsidR="00444890" w:rsidRPr="00790999" w:rsidRDefault="00444890" w:rsidP="00444890">
      <w:pPr>
        <w:pStyle w:val="Style6"/>
        <w:widowControl/>
        <w:numPr>
          <w:ilvl w:val="0"/>
          <w:numId w:val="29"/>
        </w:numPr>
        <w:spacing w:before="91" w:after="240"/>
        <w:jc w:val="center"/>
        <w:rPr>
          <w:rStyle w:val="FontStyle19"/>
          <w:sz w:val="28"/>
          <w:szCs w:val="28"/>
        </w:rPr>
      </w:pPr>
      <w:r w:rsidRPr="00790999">
        <w:rPr>
          <w:rStyle w:val="FontStyle19"/>
          <w:sz w:val="28"/>
          <w:szCs w:val="28"/>
        </w:rPr>
        <w:t>Предмет Соглашения</w:t>
      </w:r>
    </w:p>
    <w:p w:rsidR="00444890" w:rsidRPr="00790999" w:rsidRDefault="00444890" w:rsidP="00444890">
      <w:pPr>
        <w:pStyle w:val="Style7"/>
        <w:widowControl/>
        <w:tabs>
          <w:tab w:val="left" w:pos="1238"/>
        </w:tabs>
        <w:spacing w:before="120" w:line="240" w:lineRule="auto"/>
        <w:rPr>
          <w:rStyle w:val="FontStyle22"/>
          <w:sz w:val="28"/>
          <w:szCs w:val="28"/>
        </w:rPr>
      </w:pPr>
      <w:r w:rsidRPr="00790999">
        <w:rPr>
          <w:rStyle w:val="FontStyle22"/>
          <w:sz w:val="28"/>
          <w:szCs w:val="28"/>
        </w:rPr>
        <w:t>1.1.</w:t>
      </w:r>
      <w:r w:rsidRPr="00790999">
        <w:rPr>
          <w:rStyle w:val="FontStyle22"/>
          <w:sz w:val="28"/>
          <w:szCs w:val="28"/>
        </w:rPr>
        <w:tab/>
        <w:t>В соответствии с настоящим Соглашением «Администрация СП»</w:t>
      </w:r>
      <w:r w:rsidRPr="00790999">
        <w:rPr>
          <w:rStyle w:val="FontStyle22"/>
          <w:sz w:val="28"/>
          <w:szCs w:val="28"/>
        </w:rPr>
        <w:br/>
        <w:t>обязуется предоставить бюджету муниципального района Караидельский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90999">
        <w:rPr>
          <w:sz w:val="28"/>
          <w:szCs w:val="28"/>
        </w:rPr>
        <w:t xml:space="preserve"> сельского поселения </w:t>
      </w:r>
      <w:r w:rsidR="009F10EF">
        <w:rPr>
          <w:sz w:val="28"/>
          <w:szCs w:val="28"/>
        </w:rPr>
        <w:t>Верхнесуянский</w:t>
      </w:r>
      <w:r w:rsidRPr="00790999">
        <w:rPr>
          <w:sz w:val="28"/>
          <w:szCs w:val="28"/>
        </w:rPr>
        <w:t xml:space="preserve"> сельсовет муниципального района Караидельский район Республики Башкортостан (далее - сельское поселение) от ____________ 20__ г. №__________</w:t>
      </w:r>
      <w:r w:rsidRPr="00790999">
        <w:rPr>
          <w:rStyle w:val="FontStyle22"/>
          <w:sz w:val="28"/>
          <w:szCs w:val="28"/>
        </w:rPr>
        <w:t>, а также обеспечить выполнение условий настоящего Соглашения.</w:t>
      </w:r>
    </w:p>
    <w:p w:rsidR="00444890" w:rsidRPr="00790999" w:rsidRDefault="00444890" w:rsidP="00444890">
      <w:pPr>
        <w:pStyle w:val="Style7"/>
        <w:widowControl/>
        <w:tabs>
          <w:tab w:val="left" w:pos="1334"/>
        </w:tabs>
        <w:spacing w:line="240" w:lineRule="auto"/>
        <w:ind w:firstLine="720"/>
        <w:rPr>
          <w:sz w:val="28"/>
          <w:szCs w:val="28"/>
        </w:rPr>
      </w:pPr>
      <w:r w:rsidRPr="00790999">
        <w:rPr>
          <w:rStyle w:val="FontStyle22"/>
          <w:sz w:val="28"/>
          <w:szCs w:val="28"/>
        </w:rPr>
        <w:t>1.2.</w:t>
      </w:r>
      <w:r w:rsidRPr="00790999">
        <w:rPr>
          <w:rStyle w:val="FontStyle22"/>
          <w:sz w:val="28"/>
          <w:szCs w:val="28"/>
        </w:rPr>
        <w:tab/>
        <w:t>Целью предоставления иных межбюджетных трансфертов является</w:t>
      </w:r>
      <w:r w:rsidRPr="00790999">
        <w:rPr>
          <w:rStyle w:val="FontStyle22"/>
          <w:sz w:val="28"/>
          <w:szCs w:val="28"/>
        </w:rPr>
        <w:br/>
      </w:r>
      <w:r w:rsidRPr="00790999">
        <w:rPr>
          <w:sz w:val="28"/>
          <w:szCs w:val="28"/>
        </w:rPr>
        <w:t>____________________________________________________________________.</w:t>
      </w:r>
    </w:p>
    <w:p w:rsidR="00444890" w:rsidRPr="00790999" w:rsidRDefault="00444890" w:rsidP="00444890">
      <w:pPr>
        <w:pStyle w:val="Style6"/>
        <w:widowControl/>
        <w:spacing w:before="67" w:after="240"/>
        <w:ind w:left="4459"/>
        <w:rPr>
          <w:rStyle w:val="FontStyle19"/>
          <w:sz w:val="28"/>
          <w:szCs w:val="28"/>
        </w:rPr>
      </w:pPr>
      <w:r w:rsidRPr="00790999">
        <w:rPr>
          <w:rStyle w:val="FontStyle19"/>
          <w:sz w:val="28"/>
          <w:szCs w:val="28"/>
        </w:rPr>
        <w:t>2. Права Сторон</w:t>
      </w:r>
    </w:p>
    <w:p w:rsidR="00444890" w:rsidRPr="00790999" w:rsidRDefault="00444890" w:rsidP="00444890">
      <w:pPr>
        <w:pStyle w:val="Style8"/>
        <w:widowControl/>
        <w:tabs>
          <w:tab w:val="left" w:pos="1224"/>
        </w:tabs>
        <w:spacing w:before="5" w:line="240" w:lineRule="auto"/>
        <w:ind w:left="725" w:firstLine="0"/>
        <w:jc w:val="left"/>
        <w:rPr>
          <w:rStyle w:val="FontStyle22"/>
          <w:sz w:val="28"/>
          <w:szCs w:val="28"/>
        </w:rPr>
      </w:pPr>
      <w:r w:rsidRPr="00790999">
        <w:rPr>
          <w:rStyle w:val="FontStyle22"/>
          <w:sz w:val="28"/>
          <w:szCs w:val="28"/>
        </w:rPr>
        <w:t>2.1.</w:t>
      </w:r>
      <w:r w:rsidRPr="00790999">
        <w:rPr>
          <w:rStyle w:val="FontStyle22"/>
          <w:sz w:val="28"/>
          <w:szCs w:val="28"/>
        </w:rPr>
        <w:tab/>
        <w:t>«Администрация СП» вправе:</w:t>
      </w:r>
    </w:p>
    <w:p w:rsidR="00444890" w:rsidRPr="00790999" w:rsidRDefault="00444890" w:rsidP="00444890">
      <w:pPr>
        <w:pStyle w:val="Style8"/>
        <w:widowControl/>
        <w:tabs>
          <w:tab w:val="left" w:pos="1646"/>
        </w:tabs>
        <w:spacing w:line="240" w:lineRule="auto"/>
        <w:rPr>
          <w:rStyle w:val="FontStyle22"/>
          <w:sz w:val="28"/>
          <w:szCs w:val="28"/>
        </w:rPr>
      </w:pPr>
      <w:r w:rsidRPr="00790999">
        <w:rPr>
          <w:rStyle w:val="FontStyle22"/>
          <w:sz w:val="28"/>
          <w:szCs w:val="28"/>
        </w:rPr>
        <w:t>2.1.1.</w:t>
      </w:r>
      <w:r w:rsidRPr="0079099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444890" w:rsidRPr="00790999" w:rsidRDefault="00444890" w:rsidP="00444890">
      <w:pPr>
        <w:pStyle w:val="Style8"/>
        <w:widowControl/>
        <w:tabs>
          <w:tab w:val="left" w:pos="1498"/>
        </w:tabs>
        <w:spacing w:before="5" w:line="240" w:lineRule="auto"/>
        <w:rPr>
          <w:rStyle w:val="FontStyle22"/>
          <w:sz w:val="28"/>
          <w:szCs w:val="28"/>
        </w:rPr>
      </w:pPr>
      <w:r w:rsidRPr="00790999">
        <w:rPr>
          <w:rStyle w:val="FontStyle22"/>
          <w:sz w:val="28"/>
          <w:szCs w:val="28"/>
        </w:rPr>
        <w:t>2.1.2.</w:t>
      </w:r>
      <w:r w:rsidRPr="00790999">
        <w:rPr>
          <w:rStyle w:val="FontStyle22"/>
          <w:sz w:val="28"/>
          <w:szCs w:val="28"/>
        </w:rPr>
        <w:tab/>
        <w:t>Осуществлять контроль за исполнением «Администрацией МР» условий настоящего Соглашения.</w:t>
      </w:r>
    </w:p>
    <w:p w:rsidR="00444890" w:rsidRPr="00790999" w:rsidRDefault="00444890" w:rsidP="00444890">
      <w:pPr>
        <w:pStyle w:val="Style8"/>
        <w:widowControl/>
        <w:tabs>
          <w:tab w:val="left" w:pos="1694"/>
        </w:tabs>
        <w:spacing w:before="14" w:line="240" w:lineRule="auto"/>
        <w:ind w:firstLine="706"/>
        <w:rPr>
          <w:rStyle w:val="FontStyle22"/>
          <w:sz w:val="28"/>
          <w:szCs w:val="28"/>
        </w:rPr>
      </w:pPr>
      <w:r w:rsidRPr="00790999">
        <w:rPr>
          <w:rStyle w:val="FontStyle22"/>
          <w:sz w:val="28"/>
          <w:szCs w:val="28"/>
        </w:rPr>
        <w:t>2.1.3.</w:t>
      </w:r>
      <w:r w:rsidRPr="00790999">
        <w:rPr>
          <w:rStyle w:val="FontStyle22"/>
          <w:sz w:val="28"/>
          <w:szCs w:val="28"/>
        </w:rPr>
        <w:tab/>
        <w:t>Осуществлять иные права, установленные законодательством</w:t>
      </w:r>
      <w:r w:rsidRPr="00790999">
        <w:rPr>
          <w:rStyle w:val="FontStyle22"/>
          <w:sz w:val="28"/>
          <w:szCs w:val="28"/>
        </w:rPr>
        <w:br/>
        <w:t>Российской Федерации, настоящим Соглашением.</w:t>
      </w:r>
    </w:p>
    <w:p w:rsidR="00444890" w:rsidRPr="00790999" w:rsidRDefault="00444890" w:rsidP="00444890">
      <w:pPr>
        <w:pStyle w:val="Style8"/>
        <w:widowControl/>
        <w:tabs>
          <w:tab w:val="left" w:pos="1224"/>
        </w:tabs>
        <w:spacing w:line="240" w:lineRule="auto"/>
        <w:ind w:left="725" w:firstLine="0"/>
        <w:jc w:val="left"/>
        <w:rPr>
          <w:rStyle w:val="FontStyle22"/>
          <w:sz w:val="28"/>
          <w:szCs w:val="28"/>
        </w:rPr>
      </w:pPr>
      <w:r w:rsidRPr="00790999">
        <w:rPr>
          <w:rStyle w:val="FontStyle22"/>
          <w:sz w:val="28"/>
          <w:szCs w:val="28"/>
        </w:rPr>
        <w:t>2.2.</w:t>
      </w:r>
      <w:r w:rsidRPr="00790999">
        <w:rPr>
          <w:rStyle w:val="FontStyle22"/>
          <w:sz w:val="28"/>
          <w:szCs w:val="28"/>
        </w:rPr>
        <w:tab/>
        <w:t>«Администрация МР» вправе:</w:t>
      </w:r>
    </w:p>
    <w:p w:rsidR="00444890" w:rsidRPr="00790999" w:rsidRDefault="00444890" w:rsidP="00444890">
      <w:pPr>
        <w:pStyle w:val="Style8"/>
        <w:widowControl/>
        <w:tabs>
          <w:tab w:val="left" w:pos="1435"/>
        </w:tabs>
        <w:spacing w:before="5" w:line="240" w:lineRule="auto"/>
        <w:ind w:left="725" w:firstLine="0"/>
        <w:jc w:val="left"/>
        <w:rPr>
          <w:rStyle w:val="FontStyle22"/>
          <w:sz w:val="28"/>
          <w:szCs w:val="28"/>
        </w:rPr>
      </w:pPr>
      <w:r w:rsidRPr="00790999">
        <w:rPr>
          <w:rStyle w:val="FontStyle22"/>
          <w:sz w:val="28"/>
          <w:szCs w:val="28"/>
        </w:rPr>
        <w:t>2.2.1.</w:t>
      </w:r>
      <w:r w:rsidRPr="00790999">
        <w:rPr>
          <w:rStyle w:val="FontStyle22"/>
          <w:sz w:val="28"/>
          <w:szCs w:val="28"/>
        </w:rPr>
        <w:tab/>
        <w:t>Обращаться в «Администрацию СП»:</w:t>
      </w:r>
    </w:p>
    <w:p w:rsidR="00444890" w:rsidRPr="00790999" w:rsidRDefault="00444890" w:rsidP="00444890">
      <w:pPr>
        <w:pStyle w:val="Style7"/>
        <w:widowControl/>
        <w:spacing w:line="240" w:lineRule="auto"/>
        <w:ind w:left="725" w:firstLine="0"/>
        <w:jc w:val="left"/>
        <w:rPr>
          <w:rStyle w:val="FontStyle22"/>
          <w:sz w:val="28"/>
          <w:szCs w:val="28"/>
        </w:rPr>
      </w:pPr>
      <w:r w:rsidRPr="00790999">
        <w:rPr>
          <w:rStyle w:val="FontStyle22"/>
          <w:sz w:val="28"/>
          <w:szCs w:val="28"/>
        </w:rPr>
        <w:t>за разъяснениями в связи с исполнением настоящего Соглашения;</w:t>
      </w:r>
    </w:p>
    <w:p w:rsidR="00444890" w:rsidRPr="00790999" w:rsidRDefault="00444890" w:rsidP="00444890">
      <w:pPr>
        <w:pStyle w:val="Style7"/>
        <w:widowControl/>
        <w:spacing w:before="5" w:line="240" w:lineRule="auto"/>
        <w:ind w:firstLine="701"/>
        <w:rPr>
          <w:rStyle w:val="FontStyle22"/>
          <w:sz w:val="28"/>
          <w:szCs w:val="28"/>
        </w:rPr>
      </w:pPr>
      <w:r w:rsidRPr="00790999">
        <w:rPr>
          <w:rStyle w:val="FontStyle22"/>
          <w:sz w:val="28"/>
          <w:szCs w:val="28"/>
        </w:rPr>
        <w:lastRenderedPageBreak/>
        <w:t>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на те же цели в установленном порядке при наличии потребности в указанных трансфертах.</w:t>
      </w:r>
    </w:p>
    <w:p w:rsidR="00444890" w:rsidRPr="00790999" w:rsidRDefault="00444890" w:rsidP="00444890">
      <w:pPr>
        <w:pStyle w:val="Style8"/>
        <w:widowControl/>
        <w:tabs>
          <w:tab w:val="left" w:pos="1694"/>
        </w:tabs>
        <w:spacing w:before="14" w:line="240" w:lineRule="auto"/>
        <w:ind w:firstLine="701"/>
        <w:rPr>
          <w:rStyle w:val="FontStyle22"/>
          <w:sz w:val="28"/>
          <w:szCs w:val="28"/>
        </w:rPr>
      </w:pPr>
      <w:r w:rsidRPr="00790999">
        <w:rPr>
          <w:rStyle w:val="FontStyle22"/>
          <w:sz w:val="28"/>
          <w:szCs w:val="28"/>
        </w:rPr>
        <w:t>2.2.2.</w:t>
      </w:r>
      <w:r w:rsidRPr="00790999">
        <w:rPr>
          <w:rStyle w:val="FontStyle22"/>
          <w:sz w:val="28"/>
          <w:szCs w:val="28"/>
        </w:rPr>
        <w:tab/>
        <w:t>Осуществлять иные права, установленные законодательством</w:t>
      </w:r>
      <w:r w:rsidRPr="00790999">
        <w:rPr>
          <w:rStyle w:val="FontStyle22"/>
          <w:sz w:val="28"/>
          <w:szCs w:val="28"/>
        </w:rPr>
        <w:br/>
        <w:t>Российской Федерации, настоящим Соглашением.</w:t>
      </w:r>
    </w:p>
    <w:p w:rsidR="00444890" w:rsidRPr="00790999" w:rsidRDefault="00444890" w:rsidP="00444890">
      <w:pPr>
        <w:pStyle w:val="Style6"/>
        <w:widowControl/>
        <w:spacing w:before="115" w:after="240"/>
        <w:jc w:val="center"/>
        <w:rPr>
          <w:rStyle w:val="FontStyle19"/>
          <w:sz w:val="28"/>
          <w:szCs w:val="28"/>
        </w:rPr>
      </w:pPr>
      <w:r w:rsidRPr="00790999">
        <w:rPr>
          <w:rStyle w:val="FontStyle19"/>
          <w:sz w:val="28"/>
          <w:szCs w:val="28"/>
        </w:rPr>
        <w:t>3. Обязанности Сторон</w:t>
      </w:r>
    </w:p>
    <w:p w:rsidR="00444890" w:rsidRPr="00790999" w:rsidRDefault="00444890" w:rsidP="00444890">
      <w:pPr>
        <w:pStyle w:val="Style8"/>
        <w:widowControl/>
        <w:tabs>
          <w:tab w:val="left" w:pos="1411"/>
        </w:tabs>
        <w:spacing w:before="101" w:line="240" w:lineRule="auto"/>
        <w:ind w:left="706" w:firstLine="0"/>
        <w:jc w:val="left"/>
        <w:rPr>
          <w:rStyle w:val="FontStyle22"/>
          <w:sz w:val="28"/>
          <w:szCs w:val="28"/>
        </w:rPr>
      </w:pPr>
      <w:r w:rsidRPr="00790999">
        <w:rPr>
          <w:rStyle w:val="FontStyle22"/>
          <w:sz w:val="28"/>
          <w:szCs w:val="28"/>
        </w:rPr>
        <w:t>3.1.</w:t>
      </w:r>
      <w:r w:rsidRPr="00790999">
        <w:rPr>
          <w:rStyle w:val="FontStyle22"/>
          <w:sz w:val="28"/>
          <w:szCs w:val="28"/>
        </w:rPr>
        <w:tab/>
        <w:t>«Администрация СП» обязуется:</w:t>
      </w:r>
    </w:p>
    <w:p w:rsidR="00444890" w:rsidRPr="00790999" w:rsidRDefault="00444890" w:rsidP="00444890">
      <w:pPr>
        <w:pStyle w:val="Style8"/>
        <w:widowControl/>
        <w:tabs>
          <w:tab w:val="left" w:pos="1454"/>
        </w:tabs>
        <w:spacing w:line="240" w:lineRule="auto"/>
        <w:ind w:firstLine="710"/>
        <w:rPr>
          <w:rStyle w:val="FontStyle22"/>
          <w:sz w:val="28"/>
          <w:szCs w:val="28"/>
        </w:rPr>
      </w:pPr>
      <w:r w:rsidRPr="00790999">
        <w:rPr>
          <w:rStyle w:val="FontStyle22"/>
          <w:sz w:val="28"/>
          <w:szCs w:val="28"/>
        </w:rPr>
        <w:t>3.1.1.</w:t>
      </w:r>
      <w:r w:rsidRPr="00790999">
        <w:rPr>
          <w:rStyle w:val="FontStyle22"/>
          <w:sz w:val="28"/>
          <w:szCs w:val="28"/>
        </w:rPr>
        <w:tab/>
        <w:t>Своевременно доводить до «Администрации МР» объемы финансирования средств, выделенных «Администрацией СП» согласно решению Совета</w:t>
      </w:r>
      <w:r w:rsidRPr="00790999">
        <w:rPr>
          <w:sz w:val="28"/>
          <w:szCs w:val="28"/>
        </w:rPr>
        <w:t xml:space="preserve"> сельского поселения от ____________20 __ г. №______</w:t>
      </w:r>
      <w:r w:rsidRPr="00790999">
        <w:rPr>
          <w:rStyle w:val="FontStyle22"/>
          <w:sz w:val="28"/>
          <w:szCs w:val="28"/>
        </w:rPr>
        <w:t>.</w:t>
      </w:r>
    </w:p>
    <w:p w:rsidR="00444890" w:rsidRPr="00790999" w:rsidRDefault="00444890" w:rsidP="00444890">
      <w:pPr>
        <w:pStyle w:val="Style8"/>
        <w:widowControl/>
        <w:tabs>
          <w:tab w:val="left" w:pos="1594"/>
        </w:tabs>
        <w:spacing w:line="240" w:lineRule="auto"/>
        <w:ind w:firstLine="701"/>
        <w:rPr>
          <w:rStyle w:val="FontStyle22"/>
          <w:sz w:val="28"/>
          <w:szCs w:val="28"/>
        </w:rPr>
      </w:pPr>
      <w:r w:rsidRPr="00790999">
        <w:rPr>
          <w:rStyle w:val="FontStyle22"/>
          <w:sz w:val="28"/>
          <w:szCs w:val="28"/>
        </w:rPr>
        <w:t>3.1.2.</w:t>
      </w:r>
      <w:r w:rsidRPr="00790999">
        <w:rPr>
          <w:rStyle w:val="FontStyle22"/>
          <w:sz w:val="28"/>
          <w:szCs w:val="28"/>
        </w:rPr>
        <w:tab/>
        <w:t>Направить денежные средства в бюджет муниципального района путем их перечисления на счет:</w:t>
      </w:r>
    </w:p>
    <w:p w:rsidR="00444890" w:rsidRPr="00790999" w:rsidRDefault="00444890" w:rsidP="00444890">
      <w:pPr>
        <w:pStyle w:val="Style9"/>
        <w:widowControl/>
        <w:spacing w:line="240" w:lineRule="auto"/>
        <w:contextualSpacing/>
        <w:rPr>
          <w:rStyle w:val="FontStyle19"/>
          <w:b w:val="0"/>
          <w:sz w:val="28"/>
          <w:szCs w:val="28"/>
        </w:rPr>
      </w:pPr>
      <w:r w:rsidRPr="00790999">
        <w:rPr>
          <w:rStyle w:val="FontStyle19"/>
          <w:b w:val="0"/>
          <w:sz w:val="28"/>
          <w:szCs w:val="28"/>
        </w:rPr>
        <w:t>УФК по Республике Башкортостан (Администрация муниципального района Караидельский район Республики Башкортостан)</w:t>
      </w:r>
    </w:p>
    <w:p w:rsidR="00444890" w:rsidRPr="00790999" w:rsidRDefault="00444890" w:rsidP="00444890">
      <w:pPr>
        <w:pStyle w:val="Style9"/>
        <w:widowControl/>
        <w:spacing w:line="240" w:lineRule="auto"/>
        <w:contextualSpacing/>
        <w:rPr>
          <w:rStyle w:val="FontStyle19"/>
          <w:b w:val="0"/>
          <w:sz w:val="28"/>
          <w:szCs w:val="28"/>
        </w:rPr>
      </w:pPr>
      <w:r w:rsidRPr="00790999">
        <w:rPr>
          <w:rStyle w:val="FontStyle19"/>
          <w:b w:val="0"/>
          <w:sz w:val="28"/>
          <w:szCs w:val="28"/>
        </w:rPr>
        <w:t>Банковские реквизиты:</w:t>
      </w:r>
    </w:p>
    <w:p w:rsidR="00444890" w:rsidRPr="00790999" w:rsidRDefault="00444890" w:rsidP="00444890">
      <w:pPr>
        <w:pStyle w:val="Style8"/>
        <w:tabs>
          <w:tab w:val="left" w:pos="1205"/>
        </w:tabs>
        <w:spacing w:line="240" w:lineRule="auto"/>
        <w:ind w:left="720" w:firstLine="0"/>
        <w:jc w:val="left"/>
        <w:rPr>
          <w:bCs/>
          <w:sz w:val="28"/>
          <w:szCs w:val="28"/>
        </w:rPr>
      </w:pPr>
      <w:r w:rsidRPr="00790999">
        <w:rPr>
          <w:bCs/>
          <w:sz w:val="28"/>
          <w:szCs w:val="28"/>
        </w:rPr>
        <w:t>р/с ________________________</w:t>
      </w:r>
    </w:p>
    <w:p w:rsidR="00444890" w:rsidRPr="00790999" w:rsidRDefault="00444890" w:rsidP="00444890">
      <w:pPr>
        <w:pStyle w:val="Style8"/>
        <w:tabs>
          <w:tab w:val="left" w:pos="1205"/>
        </w:tabs>
        <w:spacing w:line="240" w:lineRule="auto"/>
        <w:ind w:left="720" w:firstLine="0"/>
        <w:jc w:val="left"/>
        <w:rPr>
          <w:bCs/>
          <w:sz w:val="28"/>
          <w:szCs w:val="28"/>
        </w:rPr>
      </w:pPr>
      <w:r w:rsidRPr="00790999">
        <w:rPr>
          <w:bCs/>
          <w:sz w:val="28"/>
          <w:szCs w:val="28"/>
        </w:rPr>
        <w:t>БИК ____________</w:t>
      </w:r>
    </w:p>
    <w:p w:rsidR="00444890" w:rsidRPr="00790999" w:rsidRDefault="00444890" w:rsidP="00444890">
      <w:pPr>
        <w:pStyle w:val="Style8"/>
        <w:tabs>
          <w:tab w:val="left" w:pos="1205"/>
        </w:tabs>
        <w:spacing w:line="240" w:lineRule="auto"/>
        <w:ind w:left="720" w:firstLine="0"/>
        <w:jc w:val="left"/>
        <w:rPr>
          <w:bCs/>
          <w:sz w:val="28"/>
          <w:szCs w:val="28"/>
        </w:rPr>
      </w:pPr>
      <w:r w:rsidRPr="00790999">
        <w:rPr>
          <w:bCs/>
          <w:sz w:val="28"/>
          <w:szCs w:val="28"/>
        </w:rPr>
        <w:t>ОКТМО __________</w:t>
      </w:r>
    </w:p>
    <w:p w:rsidR="00444890" w:rsidRPr="00790999" w:rsidRDefault="00444890" w:rsidP="00444890">
      <w:pPr>
        <w:pStyle w:val="Style8"/>
        <w:tabs>
          <w:tab w:val="left" w:pos="1205"/>
        </w:tabs>
        <w:spacing w:line="240" w:lineRule="auto"/>
        <w:ind w:left="720" w:firstLine="0"/>
        <w:jc w:val="left"/>
        <w:rPr>
          <w:bCs/>
          <w:sz w:val="28"/>
          <w:szCs w:val="28"/>
        </w:rPr>
      </w:pPr>
      <w:r w:rsidRPr="00790999">
        <w:rPr>
          <w:bCs/>
          <w:sz w:val="28"/>
          <w:szCs w:val="28"/>
        </w:rPr>
        <w:t>ИНН ______________</w:t>
      </w:r>
    </w:p>
    <w:p w:rsidR="00444890" w:rsidRPr="00790999" w:rsidRDefault="00444890" w:rsidP="00444890">
      <w:pPr>
        <w:pStyle w:val="Style8"/>
        <w:tabs>
          <w:tab w:val="left" w:pos="1205"/>
        </w:tabs>
        <w:spacing w:line="240" w:lineRule="auto"/>
        <w:ind w:left="720" w:firstLine="0"/>
        <w:jc w:val="left"/>
        <w:rPr>
          <w:bCs/>
          <w:sz w:val="28"/>
          <w:szCs w:val="28"/>
        </w:rPr>
      </w:pPr>
      <w:r w:rsidRPr="00790999">
        <w:rPr>
          <w:bCs/>
          <w:sz w:val="28"/>
          <w:szCs w:val="28"/>
        </w:rPr>
        <w:t>КПП _________________</w:t>
      </w:r>
    </w:p>
    <w:p w:rsidR="00444890" w:rsidRPr="00790999" w:rsidRDefault="00444890" w:rsidP="00444890">
      <w:pPr>
        <w:pStyle w:val="Style8"/>
        <w:widowControl/>
        <w:tabs>
          <w:tab w:val="left" w:pos="1205"/>
        </w:tabs>
        <w:spacing w:line="240" w:lineRule="auto"/>
        <w:ind w:left="720" w:firstLine="0"/>
        <w:jc w:val="left"/>
        <w:rPr>
          <w:rStyle w:val="FontStyle22"/>
          <w:sz w:val="28"/>
          <w:szCs w:val="28"/>
        </w:rPr>
      </w:pPr>
      <w:r w:rsidRPr="00790999">
        <w:rPr>
          <w:rStyle w:val="FontStyle22"/>
          <w:sz w:val="28"/>
          <w:szCs w:val="28"/>
        </w:rPr>
        <w:t>3.2.</w:t>
      </w:r>
      <w:r w:rsidRPr="00790999">
        <w:rPr>
          <w:rStyle w:val="FontStyle22"/>
          <w:sz w:val="28"/>
          <w:szCs w:val="28"/>
        </w:rPr>
        <w:tab/>
        <w:t xml:space="preserve">«Администрация МР» обязуется: </w:t>
      </w:r>
    </w:p>
    <w:p w:rsidR="00444890" w:rsidRPr="00790999" w:rsidRDefault="00444890" w:rsidP="00444890">
      <w:pPr>
        <w:pStyle w:val="Style8"/>
        <w:widowControl/>
        <w:tabs>
          <w:tab w:val="left" w:pos="1699"/>
        </w:tabs>
        <w:spacing w:line="240" w:lineRule="auto"/>
        <w:ind w:firstLine="706"/>
        <w:rPr>
          <w:sz w:val="28"/>
          <w:szCs w:val="28"/>
        </w:rPr>
      </w:pPr>
      <w:r w:rsidRPr="00790999">
        <w:rPr>
          <w:rStyle w:val="FontStyle22"/>
          <w:sz w:val="28"/>
          <w:szCs w:val="28"/>
        </w:rPr>
        <w:t>3.2.1.</w:t>
      </w:r>
      <w:r w:rsidRPr="00790999">
        <w:rPr>
          <w:rStyle w:val="FontStyle22"/>
          <w:sz w:val="28"/>
          <w:szCs w:val="28"/>
        </w:rPr>
        <w:tab/>
        <w:t xml:space="preserve">Направлять средства, выделенные из бюджета сельского поселения, </w:t>
      </w:r>
      <w:r w:rsidRPr="00790999">
        <w:rPr>
          <w:sz w:val="28"/>
          <w:szCs w:val="28"/>
        </w:rPr>
        <w:t xml:space="preserve">на исполнение расходных полномочий. </w:t>
      </w:r>
    </w:p>
    <w:p w:rsidR="00444890" w:rsidRPr="00790999" w:rsidRDefault="00444890" w:rsidP="00444890">
      <w:pPr>
        <w:pStyle w:val="Style8"/>
        <w:widowControl/>
        <w:tabs>
          <w:tab w:val="left" w:pos="1699"/>
        </w:tabs>
        <w:spacing w:line="240" w:lineRule="auto"/>
        <w:ind w:firstLine="706"/>
        <w:rPr>
          <w:sz w:val="28"/>
          <w:szCs w:val="28"/>
        </w:rPr>
      </w:pPr>
      <w:r w:rsidRPr="00790999">
        <w:rPr>
          <w:rStyle w:val="FontStyle22"/>
          <w:sz w:val="28"/>
          <w:szCs w:val="28"/>
        </w:rPr>
        <w:t>3.2.2.</w:t>
      </w:r>
      <w:r w:rsidRPr="00790999">
        <w:rPr>
          <w:rStyle w:val="FontStyle22"/>
          <w:sz w:val="28"/>
          <w:szCs w:val="28"/>
        </w:rPr>
        <w:tab/>
        <w:t xml:space="preserve">Осуществлять в пределах своих полномочий контроль за целевыми эффективным использованием выделенных средств, направляемых </w:t>
      </w:r>
      <w:r w:rsidRPr="00790999">
        <w:rPr>
          <w:sz w:val="28"/>
          <w:szCs w:val="28"/>
        </w:rPr>
        <w:t>на исполнение расходных полномочий.</w:t>
      </w:r>
    </w:p>
    <w:p w:rsidR="00444890" w:rsidRPr="00790999" w:rsidRDefault="00444890" w:rsidP="00444890">
      <w:pPr>
        <w:pStyle w:val="Style8"/>
        <w:widowControl/>
        <w:tabs>
          <w:tab w:val="left" w:pos="1522"/>
        </w:tabs>
        <w:spacing w:line="240" w:lineRule="auto"/>
        <w:ind w:firstLine="710"/>
        <w:rPr>
          <w:rStyle w:val="FontStyle22"/>
          <w:sz w:val="28"/>
          <w:szCs w:val="28"/>
        </w:rPr>
      </w:pPr>
      <w:r w:rsidRPr="00790999">
        <w:rPr>
          <w:rStyle w:val="FontStyle22"/>
          <w:sz w:val="28"/>
          <w:szCs w:val="28"/>
        </w:rPr>
        <w:t>3.2.3.</w:t>
      </w:r>
      <w:r w:rsidRPr="00790999">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90999">
        <w:rPr>
          <w:rStyle w:val="FontStyle23"/>
          <w:sz w:val="28"/>
          <w:szCs w:val="28"/>
        </w:rPr>
        <w:t>н</w:t>
      </w:r>
      <w:r w:rsidRPr="00790999">
        <w:rPr>
          <w:rStyle w:val="FontStyle22"/>
          <w:sz w:val="28"/>
          <w:szCs w:val="28"/>
        </w:rPr>
        <w:t xml:space="preserve">аправленных </w:t>
      </w:r>
      <w:r w:rsidRPr="00790999">
        <w:rPr>
          <w:sz w:val="28"/>
          <w:szCs w:val="28"/>
        </w:rPr>
        <w:t>на исполнение расходных полномочий.</w:t>
      </w:r>
    </w:p>
    <w:p w:rsidR="00444890" w:rsidRPr="00790999" w:rsidRDefault="00444890" w:rsidP="00444890">
      <w:pPr>
        <w:pStyle w:val="Style9"/>
        <w:widowControl/>
        <w:numPr>
          <w:ilvl w:val="0"/>
          <w:numId w:val="25"/>
        </w:numPr>
        <w:tabs>
          <w:tab w:val="left" w:pos="1493"/>
        </w:tabs>
        <w:spacing w:line="240" w:lineRule="auto"/>
        <w:rPr>
          <w:rStyle w:val="FontStyle22"/>
          <w:sz w:val="28"/>
          <w:szCs w:val="28"/>
        </w:rPr>
      </w:pPr>
      <w:r w:rsidRPr="00790999">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90999">
        <w:rPr>
          <w:sz w:val="28"/>
          <w:szCs w:val="28"/>
        </w:rPr>
        <w:t xml:space="preserve">на исполнение расходных полномочий </w:t>
      </w:r>
      <w:r w:rsidRPr="00790999">
        <w:rPr>
          <w:rStyle w:val="FontStyle22"/>
          <w:sz w:val="28"/>
          <w:szCs w:val="28"/>
        </w:rPr>
        <w:t>в сроки и по форме, согласно запроса «Администрации СП».</w:t>
      </w:r>
    </w:p>
    <w:p w:rsidR="00444890" w:rsidRPr="00790999" w:rsidRDefault="00444890" w:rsidP="00444890">
      <w:pPr>
        <w:pStyle w:val="Style9"/>
        <w:widowControl/>
        <w:numPr>
          <w:ilvl w:val="0"/>
          <w:numId w:val="25"/>
        </w:numPr>
        <w:tabs>
          <w:tab w:val="left" w:pos="1493"/>
        </w:tabs>
        <w:spacing w:before="10" w:line="240" w:lineRule="auto"/>
        <w:rPr>
          <w:rStyle w:val="FontStyle22"/>
          <w:sz w:val="28"/>
          <w:szCs w:val="28"/>
        </w:rPr>
      </w:pPr>
      <w:r w:rsidRPr="00790999">
        <w:rPr>
          <w:rStyle w:val="FontStyle22"/>
          <w:sz w:val="28"/>
          <w:szCs w:val="28"/>
        </w:rPr>
        <w:t>Произвести расходование средств с соблюдением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44890" w:rsidRPr="00790999" w:rsidRDefault="00444890" w:rsidP="00444890">
      <w:pPr>
        <w:pStyle w:val="Style9"/>
        <w:widowControl/>
        <w:numPr>
          <w:ilvl w:val="0"/>
          <w:numId w:val="25"/>
        </w:numPr>
        <w:tabs>
          <w:tab w:val="left" w:pos="1493"/>
          <w:tab w:val="left" w:pos="10315"/>
        </w:tabs>
        <w:spacing w:before="5" w:line="240" w:lineRule="auto"/>
        <w:rPr>
          <w:rStyle w:val="FontStyle22"/>
          <w:sz w:val="28"/>
          <w:szCs w:val="28"/>
        </w:rPr>
      </w:pPr>
      <w:r w:rsidRPr="0079099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444890" w:rsidRPr="00790999" w:rsidRDefault="00444890" w:rsidP="00444890">
      <w:pPr>
        <w:pStyle w:val="Style6"/>
        <w:widowControl/>
        <w:spacing w:before="38" w:after="240"/>
        <w:jc w:val="center"/>
        <w:rPr>
          <w:rStyle w:val="FontStyle19"/>
          <w:sz w:val="28"/>
          <w:szCs w:val="28"/>
        </w:rPr>
      </w:pPr>
      <w:r w:rsidRPr="00790999">
        <w:rPr>
          <w:rStyle w:val="FontStyle19"/>
          <w:sz w:val="28"/>
          <w:szCs w:val="28"/>
        </w:rPr>
        <w:t>4. Ответственность Сторон</w:t>
      </w:r>
    </w:p>
    <w:p w:rsidR="00444890" w:rsidRPr="00790999" w:rsidRDefault="00444890" w:rsidP="00444890">
      <w:pPr>
        <w:pStyle w:val="Style9"/>
        <w:widowControl/>
        <w:numPr>
          <w:ilvl w:val="0"/>
          <w:numId w:val="26"/>
        </w:numPr>
        <w:tabs>
          <w:tab w:val="left" w:pos="1334"/>
        </w:tabs>
        <w:spacing w:before="101" w:line="240" w:lineRule="auto"/>
        <w:ind w:firstLine="706"/>
        <w:rPr>
          <w:rStyle w:val="FontStyle22"/>
          <w:sz w:val="28"/>
          <w:szCs w:val="28"/>
        </w:rPr>
      </w:pPr>
      <w:r w:rsidRPr="0079099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444890" w:rsidRPr="00790999" w:rsidRDefault="00444890" w:rsidP="00444890">
      <w:pPr>
        <w:pStyle w:val="Style9"/>
        <w:widowControl/>
        <w:tabs>
          <w:tab w:val="left" w:pos="1483"/>
        </w:tabs>
        <w:spacing w:line="240" w:lineRule="auto"/>
        <w:ind w:firstLine="701"/>
        <w:rPr>
          <w:rStyle w:val="FontStyle22"/>
          <w:sz w:val="28"/>
          <w:szCs w:val="28"/>
        </w:rPr>
      </w:pPr>
      <w:r>
        <w:rPr>
          <w:rStyle w:val="FontStyle22"/>
          <w:sz w:val="28"/>
          <w:szCs w:val="28"/>
        </w:rPr>
        <w:t>4.2</w:t>
      </w:r>
      <w:r w:rsidRPr="00790999">
        <w:rPr>
          <w:rStyle w:val="FontStyle22"/>
          <w:sz w:val="28"/>
          <w:szCs w:val="28"/>
        </w:rPr>
        <w:t>.</w:t>
      </w:r>
      <w:r w:rsidRPr="0079099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90999">
        <w:rPr>
          <w:sz w:val="28"/>
          <w:szCs w:val="28"/>
        </w:rPr>
        <w:t>на исполнение расходных полномочий.</w:t>
      </w:r>
    </w:p>
    <w:p w:rsidR="00444890" w:rsidRPr="00790999" w:rsidRDefault="00444890" w:rsidP="00444890">
      <w:pPr>
        <w:pStyle w:val="Style9"/>
        <w:widowControl/>
        <w:spacing w:line="240" w:lineRule="auto"/>
        <w:ind w:firstLine="701"/>
        <w:rPr>
          <w:rStyle w:val="FontStyle22"/>
          <w:sz w:val="28"/>
          <w:szCs w:val="28"/>
        </w:rPr>
      </w:pPr>
      <w:r>
        <w:rPr>
          <w:rStyle w:val="FontStyle22"/>
          <w:sz w:val="28"/>
          <w:szCs w:val="28"/>
        </w:rPr>
        <w:lastRenderedPageBreak/>
        <w:t>4.3</w:t>
      </w:r>
      <w:r w:rsidRPr="00790999">
        <w:rPr>
          <w:rStyle w:val="FontStyle22"/>
          <w:sz w:val="28"/>
          <w:szCs w:val="28"/>
        </w:rPr>
        <w:t xml:space="preserve">. Окончание </w:t>
      </w:r>
      <w:r w:rsidRPr="00790999">
        <w:rPr>
          <w:rStyle w:val="FontStyle25"/>
          <w:b/>
          <w:sz w:val="28"/>
          <w:szCs w:val="28"/>
        </w:rPr>
        <w:t xml:space="preserve">срока </w:t>
      </w:r>
      <w:r w:rsidRPr="00790999">
        <w:rPr>
          <w:rStyle w:val="FontStyle22"/>
          <w:sz w:val="28"/>
          <w:szCs w:val="28"/>
        </w:rPr>
        <w:t xml:space="preserve">действия настоящего </w:t>
      </w:r>
      <w:r w:rsidRPr="00790999">
        <w:rPr>
          <w:rStyle w:val="FontStyle25"/>
          <w:b/>
          <w:sz w:val="28"/>
          <w:szCs w:val="28"/>
        </w:rPr>
        <w:t xml:space="preserve">Соглашения не освобождает </w:t>
      </w:r>
      <w:r w:rsidRPr="00790999">
        <w:rPr>
          <w:rStyle w:val="FontStyle22"/>
          <w:sz w:val="28"/>
          <w:szCs w:val="28"/>
        </w:rPr>
        <w:t>«Стороны» от ответственности за нарушение его условий в период его действия.</w:t>
      </w:r>
    </w:p>
    <w:p w:rsidR="00444890" w:rsidRPr="00790999" w:rsidRDefault="00444890" w:rsidP="00444890">
      <w:pPr>
        <w:pStyle w:val="Style6"/>
        <w:widowControl/>
        <w:spacing w:before="96" w:after="240"/>
        <w:jc w:val="center"/>
        <w:rPr>
          <w:rStyle w:val="FontStyle19"/>
          <w:sz w:val="28"/>
          <w:szCs w:val="28"/>
        </w:rPr>
      </w:pPr>
      <w:r w:rsidRPr="00790999">
        <w:rPr>
          <w:rStyle w:val="FontStyle19"/>
          <w:spacing w:val="30"/>
          <w:sz w:val="28"/>
          <w:szCs w:val="28"/>
        </w:rPr>
        <w:t>5.</w:t>
      </w:r>
      <w:r w:rsidRPr="00790999">
        <w:rPr>
          <w:rStyle w:val="FontStyle19"/>
          <w:sz w:val="28"/>
          <w:szCs w:val="28"/>
        </w:rPr>
        <w:t xml:space="preserve"> Срок действия Соглашения</w:t>
      </w:r>
    </w:p>
    <w:p w:rsidR="00444890" w:rsidRPr="00790999" w:rsidRDefault="00444890" w:rsidP="00444890">
      <w:pPr>
        <w:pStyle w:val="Style5"/>
        <w:widowControl/>
        <w:spacing w:before="101" w:line="240" w:lineRule="auto"/>
        <w:ind w:firstLine="605"/>
        <w:rPr>
          <w:rStyle w:val="FontStyle22"/>
          <w:sz w:val="28"/>
          <w:szCs w:val="28"/>
        </w:rPr>
      </w:pPr>
      <w:r w:rsidRPr="00790999">
        <w:rPr>
          <w:rStyle w:val="FontStyle22"/>
          <w:sz w:val="28"/>
          <w:szCs w:val="28"/>
        </w:rPr>
        <w:t>5.1. Настоящее Соглашение вступает в силу со дня его подписания и действует до «___»____________20__ года.</w:t>
      </w:r>
    </w:p>
    <w:p w:rsidR="00444890" w:rsidRPr="00790999" w:rsidRDefault="00444890" w:rsidP="00444890">
      <w:pPr>
        <w:pStyle w:val="Style6"/>
        <w:widowControl/>
        <w:spacing w:before="134" w:after="240"/>
        <w:jc w:val="center"/>
        <w:rPr>
          <w:rStyle w:val="FontStyle19"/>
          <w:sz w:val="28"/>
          <w:szCs w:val="28"/>
        </w:rPr>
      </w:pPr>
      <w:r w:rsidRPr="00790999">
        <w:rPr>
          <w:rStyle w:val="FontStyle19"/>
          <w:sz w:val="28"/>
          <w:szCs w:val="28"/>
        </w:rPr>
        <w:t>6. Форс-мажор</w:t>
      </w:r>
    </w:p>
    <w:p w:rsidR="00444890" w:rsidRPr="00790999" w:rsidRDefault="00444890" w:rsidP="00444890">
      <w:pPr>
        <w:pStyle w:val="Style11"/>
        <w:widowControl/>
        <w:numPr>
          <w:ilvl w:val="0"/>
          <w:numId w:val="27"/>
        </w:numPr>
        <w:tabs>
          <w:tab w:val="left" w:pos="1104"/>
        </w:tabs>
        <w:spacing w:before="101" w:line="240" w:lineRule="auto"/>
        <w:rPr>
          <w:rStyle w:val="FontStyle22"/>
          <w:sz w:val="28"/>
          <w:szCs w:val="28"/>
        </w:rPr>
      </w:pPr>
      <w:r w:rsidRPr="0079099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444890" w:rsidRPr="00790999" w:rsidRDefault="00444890" w:rsidP="00444890">
      <w:pPr>
        <w:pStyle w:val="Style11"/>
        <w:widowControl/>
        <w:numPr>
          <w:ilvl w:val="0"/>
          <w:numId w:val="27"/>
        </w:numPr>
        <w:tabs>
          <w:tab w:val="left" w:pos="1104"/>
        </w:tabs>
        <w:spacing w:line="240" w:lineRule="auto"/>
        <w:rPr>
          <w:rStyle w:val="FontStyle22"/>
          <w:sz w:val="28"/>
          <w:szCs w:val="28"/>
        </w:rPr>
      </w:pPr>
      <w:r w:rsidRPr="0079099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444890" w:rsidRPr="00790999" w:rsidRDefault="00444890" w:rsidP="00444890">
      <w:pPr>
        <w:pStyle w:val="Style10"/>
        <w:widowControl/>
        <w:numPr>
          <w:ilvl w:val="0"/>
          <w:numId w:val="27"/>
        </w:numPr>
        <w:tabs>
          <w:tab w:val="left" w:pos="1104"/>
        </w:tabs>
        <w:spacing w:line="240" w:lineRule="auto"/>
        <w:jc w:val="both"/>
        <w:rPr>
          <w:rStyle w:val="FontStyle22"/>
          <w:sz w:val="28"/>
          <w:szCs w:val="28"/>
        </w:rPr>
      </w:pPr>
      <w:r w:rsidRPr="0079099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444890" w:rsidRPr="00790999" w:rsidRDefault="00444890" w:rsidP="00444890">
      <w:pPr>
        <w:pStyle w:val="Style6"/>
        <w:widowControl/>
        <w:spacing w:before="115" w:after="240"/>
        <w:jc w:val="center"/>
        <w:rPr>
          <w:rStyle w:val="FontStyle19"/>
          <w:sz w:val="28"/>
          <w:szCs w:val="28"/>
        </w:rPr>
      </w:pPr>
      <w:r w:rsidRPr="00790999">
        <w:rPr>
          <w:rStyle w:val="FontStyle19"/>
          <w:sz w:val="28"/>
          <w:szCs w:val="28"/>
        </w:rPr>
        <w:t>7. Прочие условия</w:t>
      </w:r>
    </w:p>
    <w:p w:rsidR="00444890" w:rsidRPr="00790999" w:rsidRDefault="00444890" w:rsidP="00444890">
      <w:pPr>
        <w:pStyle w:val="Style10"/>
        <w:widowControl/>
        <w:numPr>
          <w:ilvl w:val="0"/>
          <w:numId w:val="28"/>
        </w:numPr>
        <w:tabs>
          <w:tab w:val="left" w:pos="1066"/>
        </w:tabs>
        <w:spacing w:before="110" w:line="240" w:lineRule="auto"/>
        <w:ind w:firstLine="562"/>
        <w:jc w:val="both"/>
        <w:rPr>
          <w:rStyle w:val="FontStyle22"/>
          <w:sz w:val="28"/>
          <w:szCs w:val="28"/>
        </w:rPr>
      </w:pPr>
      <w:r w:rsidRPr="0079099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444890" w:rsidRPr="00790999" w:rsidRDefault="00444890" w:rsidP="00444890">
      <w:pPr>
        <w:pStyle w:val="Style10"/>
        <w:widowControl/>
        <w:numPr>
          <w:ilvl w:val="0"/>
          <w:numId w:val="28"/>
        </w:numPr>
        <w:tabs>
          <w:tab w:val="left" w:pos="1066"/>
        </w:tabs>
        <w:spacing w:line="240" w:lineRule="auto"/>
        <w:ind w:firstLine="562"/>
        <w:jc w:val="both"/>
        <w:rPr>
          <w:rStyle w:val="FontStyle22"/>
          <w:sz w:val="28"/>
          <w:szCs w:val="28"/>
        </w:rPr>
      </w:pPr>
      <w:r w:rsidRPr="00790999">
        <w:rPr>
          <w:rStyle w:val="FontStyle22"/>
          <w:sz w:val="28"/>
          <w:szCs w:val="28"/>
        </w:rPr>
        <w:t xml:space="preserve">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444890" w:rsidRPr="00790999" w:rsidRDefault="00444890" w:rsidP="00444890">
      <w:pPr>
        <w:pStyle w:val="Style10"/>
        <w:widowControl/>
        <w:numPr>
          <w:ilvl w:val="0"/>
          <w:numId w:val="28"/>
        </w:numPr>
        <w:tabs>
          <w:tab w:val="left" w:pos="1066"/>
        </w:tabs>
        <w:spacing w:line="240" w:lineRule="auto"/>
        <w:ind w:firstLine="562"/>
        <w:jc w:val="both"/>
        <w:rPr>
          <w:rStyle w:val="FontStyle22"/>
          <w:sz w:val="28"/>
          <w:szCs w:val="28"/>
        </w:rPr>
      </w:pPr>
      <w:r w:rsidRPr="0079099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444890" w:rsidRPr="00790999" w:rsidRDefault="00444890" w:rsidP="00444890">
      <w:pPr>
        <w:pStyle w:val="Style13"/>
        <w:widowControl/>
        <w:numPr>
          <w:ilvl w:val="0"/>
          <w:numId w:val="28"/>
        </w:numPr>
        <w:tabs>
          <w:tab w:val="left" w:pos="1118"/>
        </w:tabs>
        <w:ind w:firstLine="600"/>
        <w:jc w:val="both"/>
        <w:rPr>
          <w:rStyle w:val="FontStyle22"/>
          <w:sz w:val="28"/>
          <w:szCs w:val="28"/>
        </w:rPr>
      </w:pPr>
      <w:r w:rsidRPr="0079099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444890" w:rsidRPr="00790999" w:rsidRDefault="00444890" w:rsidP="00444890">
      <w:pPr>
        <w:pStyle w:val="Style13"/>
        <w:widowControl/>
        <w:numPr>
          <w:ilvl w:val="0"/>
          <w:numId w:val="28"/>
        </w:numPr>
        <w:tabs>
          <w:tab w:val="left" w:pos="1118"/>
        </w:tabs>
        <w:ind w:firstLine="600"/>
        <w:jc w:val="both"/>
        <w:rPr>
          <w:rStyle w:val="FontStyle22"/>
          <w:sz w:val="28"/>
          <w:szCs w:val="28"/>
        </w:rPr>
      </w:pPr>
      <w:r w:rsidRPr="00790999">
        <w:rPr>
          <w:rStyle w:val="FontStyle22"/>
          <w:sz w:val="28"/>
          <w:szCs w:val="28"/>
        </w:rPr>
        <w:t>Все приложения к настоящему Соглашению являются его неотъемлемой частью.</w:t>
      </w:r>
    </w:p>
    <w:p w:rsidR="00444890" w:rsidRPr="00790999" w:rsidRDefault="00444890" w:rsidP="00444890">
      <w:pPr>
        <w:pStyle w:val="Style6"/>
        <w:widowControl/>
        <w:spacing w:before="115" w:after="370"/>
        <w:jc w:val="center"/>
        <w:rPr>
          <w:rStyle w:val="FontStyle19"/>
          <w:sz w:val="28"/>
          <w:szCs w:val="28"/>
        </w:rPr>
      </w:pPr>
      <w:r w:rsidRPr="00790999">
        <w:rPr>
          <w:rStyle w:val="FontStyle19"/>
          <w:sz w:val="28"/>
          <w:szCs w:val="28"/>
        </w:rPr>
        <w:t>8. Юридические адреса, реквизиты и подписи Сторон</w:t>
      </w:r>
    </w:p>
    <w:tbl>
      <w:tblPr>
        <w:tblW w:w="0" w:type="auto"/>
        <w:tblLook w:val="00A0" w:firstRow="1" w:lastRow="0" w:firstColumn="1" w:lastColumn="0" w:noHBand="0" w:noVBand="0"/>
      </w:tblPr>
      <w:tblGrid>
        <w:gridCol w:w="4715"/>
        <w:gridCol w:w="4976"/>
      </w:tblGrid>
      <w:tr w:rsidR="00444890" w:rsidRPr="006D6713" w:rsidTr="00FC489C">
        <w:tc>
          <w:tcPr>
            <w:tcW w:w="4715" w:type="dxa"/>
          </w:tcPr>
          <w:p w:rsidR="00444890" w:rsidRPr="006D6713" w:rsidRDefault="00444890" w:rsidP="00444890">
            <w:pPr>
              <w:spacing w:line="240" w:lineRule="auto"/>
              <w:rPr>
                <w:szCs w:val="24"/>
              </w:rPr>
            </w:pPr>
            <w:r w:rsidRPr="006D6713">
              <w:rPr>
                <w:szCs w:val="24"/>
              </w:rPr>
              <w:t xml:space="preserve">Администрация сельского поселения </w:t>
            </w:r>
            <w:r w:rsidR="009F10EF">
              <w:rPr>
                <w:szCs w:val="24"/>
              </w:rPr>
              <w:t>Верхнесуянский</w:t>
            </w:r>
            <w:r w:rsidRPr="006D6713">
              <w:rPr>
                <w:szCs w:val="24"/>
              </w:rPr>
              <w:t xml:space="preserve"> сельсовет муниципального района Караидельский район Республики Башкортостан</w:t>
            </w:r>
          </w:p>
        </w:tc>
        <w:tc>
          <w:tcPr>
            <w:tcW w:w="4976" w:type="dxa"/>
          </w:tcPr>
          <w:p w:rsidR="00444890" w:rsidRPr="006D6713" w:rsidRDefault="00444890" w:rsidP="00444890">
            <w:pPr>
              <w:spacing w:line="240" w:lineRule="auto"/>
              <w:contextualSpacing/>
              <w:rPr>
                <w:noProof/>
                <w:szCs w:val="28"/>
              </w:rPr>
            </w:pPr>
            <w:r w:rsidRPr="006D6713">
              <w:rPr>
                <w:noProof/>
                <w:szCs w:val="28"/>
              </w:rPr>
              <w:t xml:space="preserve">Администрация муниципального района Караидельский район </w:t>
            </w:r>
          </w:p>
          <w:p w:rsidR="00444890" w:rsidRPr="006D6713" w:rsidRDefault="00444890" w:rsidP="00444890">
            <w:pPr>
              <w:spacing w:line="240" w:lineRule="auto"/>
              <w:contextualSpacing/>
              <w:rPr>
                <w:noProof/>
                <w:szCs w:val="28"/>
              </w:rPr>
            </w:pPr>
            <w:r w:rsidRPr="006D6713">
              <w:rPr>
                <w:noProof/>
                <w:szCs w:val="28"/>
              </w:rPr>
              <w:t>Республики Башкортостан</w:t>
            </w: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t xml:space="preserve">Адрес:  </w:t>
            </w:r>
          </w:p>
          <w:p w:rsidR="00444890" w:rsidRPr="006D6713" w:rsidRDefault="00444890" w:rsidP="00444890">
            <w:pPr>
              <w:spacing w:line="240" w:lineRule="auto"/>
              <w:rPr>
                <w:szCs w:val="24"/>
              </w:rPr>
            </w:pPr>
            <w:r w:rsidRPr="006D6713">
              <w:rPr>
                <w:szCs w:val="24"/>
              </w:rPr>
              <w:t>____________________________</w:t>
            </w:r>
          </w:p>
        </w:tc>
        <w:tc>
          <w:tcPr>
            <w:tcW w:w="4976" w:type="dxa"/>
          </w:tcPr>
          <w:p w:rsidR="00444890" w:rsidRPr="006D6713" w:rsidRDefault="00444890" w:rsidP="00444890">
            <w:pPr>
              <w:spacing w:line="240" w:lineRule="auto"/>
              <w:contextualSpacing/>
              <w:jc w:val="both"/>
              <w:rPr>
                <w:noProof/>
                <w:szCs w:val="28"/>
              </w:rPr>
            </w:pPr>
            <w:r w:rsidRPr="006D6713">
              <w:rPr>
                <w:noProof/>
                <w:szCs w:val="28"/>
              </w:rPr>
              <w:t>Адрес: ______________________________</w:t>
            </w: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lastRenderedPageBreak/>
              <w:t>ИНН ___________________</w:t>
            </w:r>
          </w:p>
        </w:tc>
        <w:tc>
          <w:tcPr>
            <w:tcW w:w="4976" w:type="dxa"/>
          </w:tcPr>
          <w:p w:rsidR="00444890" w:rsidRPr="006D6713" w:rsidRDefault="00444890" w:rsidP="00444890">
            <w:pPr>
              <w:spacing w:line="240" w:lineRule="auto"/>
              <w:contextualSpacing/>
              <w:jc w:val="both"/>
              <w:rPr>
                <w:noProof/>
                <w:szCs w:val="28"/>
              </w:rPr>
            </w:pPr>
            <w:r w:rsidRPr="006D6713">
              <w:rPr>
                <w:noProof/>
                <w:szCs w:val="28"/>
              </w:rPr>
              <w:t>ИНН ________________</w:t>
            </w: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t>КПП ___________________</w:t>
            </w:r>
          </w:p>
        </w:tc>
        <w:tc>
          <w:tcPr>
            <w:tcW w:w="4976" w:type="dxa"/>
          </w:tcPr>
          <w:p w:rsidR="00444890" w:rsidRPr="006D6713" w:rsidRDefault="00444890" w:rsidP="00444890">
            <w:pPr>
              <w:spacing w:line="240" w:lineRule="auto"/>
              <w:contextualSpacing/>
              <w:jc w:val="both"/>
              <w:rPr>
                <w:noProof/>
                <w:szCs w:val="28"/>
              </w:rPr>
            </w:pPr>
            <w:r w:rsidRPr="006D6713">
              <w:rPr>
                <w:noProof/>
                <w:szCs w:val="28"/>
              </w:rPr>
              <w:t>КПП _________________</w:t>
            </w: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t>Банковские реквизиты:</w:t>
            </w:r>
          </w:p>
          <w:p w:rsidR="00444890" w:rsidRPr="006D6713" w:rsidRDefault="00444890" w:rsidP="00444890">
            <w:pPr>
              <w:spacing w:line="240" w:lineRule="auto"/>
              <w:rPr>
                <w:szCs w:val="24"/>
              </w:rPr>
            </w:pPr>
            <w:r w:rsidRPr="006D6713">
              <w:rPr>
                <w:szCs w:val="24"/>
              </w:rPr>
              <w:t>____________________________</w:t>
            </w:r>
          </w:p>
          <w:p w:rsidR="00444890" w:rsidRPr="006D6713" w:rsidRDefault="00444890" w:rsidP="00444890">
            <w:pPr>
              <w:spacing w:line="240" w:lineRule="auto"/>
              <w:rPr>
                <w:szCs w:val="24"/>
              </w:rPr>
            </w:pPr>
            <w:r w:rsidRPr="006D6713">
              <w:rPr>
                <w:szCs w:val="24"/>
              </w:rPr>
              <w:t>_____________________________</w:t>
            </w:r>
          </w:p>
        </w:tc>
        <w:tc>
          <w:tcPr>
            <w:tcW w:w="4976" w:type="dxa"/>
          </w:tcPr>
          <w:p w:rsidR="00444890" w:rsidRPr="006D6713" w:rsidRDefault="00444890" w:rsidP="00444890">
            <w:pPr>
              <w:spacing w:line="240" w:lineRule="auto"/>
              <w:contextualSpacing/>
              <w:rPr>
                <w:noProof/>
                <w:szCs w:val="28"/>
              </w:rPr>
            </w:pPr>
            <w:r w:rsidRPr="006D6713">
              <w:rPr>
                <w:noProof/>
                <w:szCs w:val="28"/>
              </w:rPr>
              <w:t>Банковские реквизиты: __________________________________</w:t>
            </w:r>
          </w:p>
          <w:p w:rsidR="00444890" w:rsidRPr="006D6713" w:rsidRDefault="00444890" w:rsidP="00444890">
            <w:pPr>
              <w:spacing w:line="240" w:lineRule="auto"/>
              <w:contextualSpacing/>
              <w:rPr>
                <w:noProof/>
                <w:szCs w:val="28"/>
              </w:rPr>
            </w:pPr>
            <w:r w:rsidRPr="006D6713">
              <w:rPr>
                <w:noProof/>
                <w:szCs w:val="28"/>
              </w:rPr>
              <w:t>__________________________________</w:t>
            </w:r>
          </w:p>
        </w:tc>
      </w:tr>
      <w:tr w:rsidR="00444890" w:rsidRPr="006D6713" w:rsidTr="00FC489C">
        <w:tc>
          <w:tcPr>
            <w:tcW w:w="4715" w:type="dxa"/>
          </w:tcPr>
          <w:p w:rsidR="00444890" w:rsidRPr="006D6713" w:rsidRDefault="00444890" w:rsidP="00444890">
            <w:pPr>
              <w:spacing w:line="240" w:lineRule="auto"/>
              <w:rPr>
                <w:szCs w:val="24"/>
              </w:rPr>
            </w:pPr>
          </w:p>
        </w:tc>
        <w:tc>
          <w:tcPr>
            <w:tcW w:w="4976" w:type="dxa"/>
          </w:tcPr>
          <w:p w:rsidR="00444890" w:rsidRPr="006D6713" w:rsidRDefault="00444890" w:rsidP="00444890">
            <w:pPr>
              <w:pStyle w:val="Style6"/>
              <w:widowControl/>
              <w:rPr>
                <w:rFonts w:eastAsia="Times New Roman"/>
                <w:noProof/>
                <w:sz w:val="28"/>
                <w:szCs w:val="28"/>
              </w:rPr>
            </w:pP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t>р/с __________________________</w:t>
            </w:r>
          </w:p>
        </w:tc>
        <w:tc>
          <w:tcPr>
            <w:tcW w:w="4976" w:type="dxa"/>
          </w:tcPr>
          <w:p w:rsidR="00444890" w:rsidRPr="006D6713" w:rsidRDefault="00444890" w:rsidP="00444890">
            <w:pPr>
              <w:spacing w:line="240" w:lineRule="auto"/>
              <w:contextualSpacing/>
              <w:jc w:val="both"/>
              <w:rPr>
                <w:noProof/>
                <w:szCs w:val="28"/>
              </w:rPr>
            </w:pPr>
            <w:r w:rsidRPr="006D6713">
              <w:rPr>
                <w:noProof/>
                <w:szCs w:val="28"/>
              </w:rPr>
              <w:t>р/с _____________________________</w:t>
            </w: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t>БИК ____________________</w:t>
            </w:r>
          </w:p>
        </w:tc>
        <w:tc>
          <w:tcPr>
            <w:tcW w:w="4976" w:type="dxa"/>
          </w:tcPr>
          <w:p w:rsidR="00444890" w:rsidRPr="006D6713" w:rsidRDefault="00444890" w:rsidP="00444890">
            <w:pPr>
              <w:spacing w:line="240" w:lineRule="auto"/>
              <w:contextualSpacing/>
              <w:jc w:val="both"/>
              <w:rPr>
                <w:noProof/>
                <w:szCs w:val="28"/>
              </w:rPr>
            </w:pPr>
            <w:r w:rsidRPr="006D6713">
              <w:rPr>
                <w:noProof/>
                <w:szCs w:val="28"/>
              </w:rPr>
              <w:t xml:space="preserve">БИК ___________________ </w:t>
            </w:r>
          </w:p>
        </w:tc>
      </w:tr>
      <w:tr w:rsidR="00444890" w:rsidRPr="006D6713" w:rsidTr="00FC489C">
        <w:tc>
          <w:tcPr>
            <w:tcW w:w="4715" w:type="dxa"/>
          </w:tcPr>
          <w:p w:rsidR="00444890" w:rsidRPr="006D6713" w:rsidRDefault="00444890" w:rsidP="00444890">
            <w:pPr>
              <w:spacing w:line="240" w:lineRule="auto"/>
              <w:rPr>
                <w:szCs w:val="24"/>
              </w:rPr>
            </w:pPr>
            <w:r w:rsidRPr="006D6713">
              <w:rPr>
                <w:szCs w:val="24"/>
              </w:rPr>
              <w:t>ОКТМО ____________________</w:t>
            </w:r>
          </w:p>
        </w:tc>
        <w:tc>
          <w:tcPr>
            <w:tcW w:w="4976" w:type="dxa"/>
          </w:tcPr>
          <w:p w:rsidR="00444890" w:rsidRPr="006D6713" w:rsidRDefault="00444890" w:rsidP="00444890">
            <w:pPr>
              <w:spacing w:line="240" w:lineRule="auto"/>
              <w:contextualSpacing/>
              <w:jc w:val="both"/>
              <w:rPr>
                <w:noProof/>
                <w:szCs w:val="28"/>
              </w:rPr>
            </w:pPr>
            <w:r w:rsidRPr="006D6713">
              <w:rPr>
                <w:noProof/>
                <w:szCs w:val="28"/>
              </w:rPr>
              <w:t>ОКТМО __________________</w:t>
            </w:r>
          </w:p>
        </w:tc>
      </w:tr>
      <w:tr w:rsidR="00444890" w:rsidRPr="006D6713" w:rsidTr="00FC489C">
        <w:tc>
          <w:tcPr>
            <w:tcW w:w="4715" w:type="dxa"/>
          </w:tcPr>
          <w:p w:rsidR="00444890" w:rsidRPr="006D6713" w:rsidRDefault="00444890" w:rsidP="00444890">
            <w:pPr>
              <w:spacing w:line="240" w:lineRule="auto"/>
              <w:rPr>
                <w:szCs w:val="24"/>
              </w:rPr>
            </w:pPr>
          </w:p>
          <w:p w:rsidR="00444890" w:rsidRPr="006D6713" w:rsidRDefault="00444890" w:rsidP="00444890">
            <w:pPr>
              <w:spacing w:line="240" w:lineRule="auto"/>
              <w:rPr>
                <w:szCs w:val="24"/>
              </w:rPr>
            </w:pPr>
            <w:r w:rsidRPr="006D6713">
              <w:rPr>
                <w:szCs w:val="24"/>
              </w:rPr>
              <w:t xml:space="preserve">Глава сельского поселения </w:t>
            </w:r>
          </w:p>
          <w:p w:rsidR="00444890" w:rsidRPr="006D6713" w:rsidRDefault="009F10EF" w:rsidP="00444890">
            <w:pPr>
              <w:spacing w:line="240" w:lineRule="auto"/>
              <w:rPr>
                <w:szCs w:val="24"/>
              </w:rPr>
            </w:pPr>
            <w:r>
              <w:rPr>
                <w:szCs w:val="24"/>
              </w:rPr>
              <w:t>Верхнесуянский</w:t>
            </w:r>
            <w:r w:rsidR="00444890" w:rsidRPr="006D6713">
              <w:rPr>
                <w:szCs w:val="24"/>
              </w:rPr>
              <w:t xml:space="preserve"> сельсовет</w:t>
            </w:r>
          </w:p>
          <w:p w:rsidR="00444890" w:rsidRPr="006D6713" w:rsidRDefault="00444890" w:rsidP="00444890">
            <w:pPr>
              <w:spacing w:line="240" w:lineRule="auto"/>
              <w:rPr>
                <w:szCs w:val="24"/>
              </w:rPr>
            </w:pPr>
            <w:r w:rsidRPr="006D6713">
              <w:rPr>
                <w:szCs w:val="24"/>
              </w:rPr>
              <w:t xml:space="preserve">муниципального района </w:t>
            </w:r>
          </w:p>
          <w:p w:rsidR="00444890" w:rsidRPr="006D6713" w:rsidRDefault="00444890" w:rsidP="00444890">
            <w:pPr>
              <w:spacing w:line="240" w:lineRule="auto"/>
              <w:rPr>
                <w:szCs w:val="24"/>
              </w:rPr>
            </w:pPr>
            <w:r w:rsidRPr="006D6713">
              <w:rPr>
                <w:szCs w:val="24"/>
              </w:rPr>
              <w:t xml:space="preserve">Караидельский район </w:t>
            </w:r>
          </w:p>
          <w:p w:rsidR="00444890" w:rsidRPr="006D6713" w:rsidRDefault="00444890" w:rsidP="00444890">
            <w:pPr>
              <w:spacing w:line="240" w:lineRule="auto"/>
              <w:rPr>
                <w:szCs w:val="24"/>
              </w:rPr>
            </w:pPr>
            <w:r w:rsidRPr="006D6713">
              <w:rPr>
                <w:szCs w:val="24"/>
              </w:rPr>
              <w:t>Республики Башкортостан</w:t>
            </w:r>
          </w:p>
          <w:p w:rsidR="00444890" w:rsidRPr="006D6713" w:rsidRDefault="00444890" w:rsidP="00444890">
            <w:pPr>
              <w:spacing w:line="240" w:lineRule="auto"/>
              <w:rPr>
                <w:szCs w:val="24"/>
              </w:rPr>
            </w:pPr>
          </w:p>
        </w:tc>
        <w:tc>
          <w:tcPr>
            <w:tcW w:w="4976" w:type="dxa"/>
          </w:tcPr>
          <w:p w:rsidR="00444890" w:rsidRPr="006D6713" w:rsidRDefault="00444890" w:rsidP="00444890">
            <w:pPr>
              <w:spacing w:line="240" w:lineRule="auto"/>
              <w:contextualSpacing/>
              <w:rPr>
                <w:szCs w:val="28"/>
              </w:rPr>
            </w:pPr>
          </w:p>
          <w:p w:rsidR="00444890" w:rsidRPr="006D6713" w:rsidRDefault="00444890" w:rsidP="00444890">
            <w:pPr>
              <w:spacing w:line="240" w:lineRule="auto"/>
              <w:contextualSpacing/>
              <w:rPr>
                <w:szCs w:val="28"/>
              </w:rPr>
            </w:pPr>
            <w:r w:rsidRPr="006D6713">
              <w:rPr>
                <w:szCs w:val="28"/>
              </w:rPr>
              <w:t>Глава А</w:t>
            </w:r>
            <w:bookmarkStart w:id="0" w:name="_GoBack"/>
            <w:bookmarkEnd w:id="0"/>
            <w:r w:rsidRPr="006D6713">
              <w:rPr>
                <w:szCs w:val="28"/>
              </w:rPr>
              <w:t xml:space="preserve">дминистрации </w:t>
            </w:r>
          </w:p>
          <w:p w:rsidR="00444890" w:rsidRPr="006D6713" w:rsidRDefault="00444890" w:rsidP="00444890">
            <w:pPr>
              <w:spacing w:line="240" w:lineRule="auto"/>
              <w:contextualSpacing/>
              <w:rPr>
                <w:szCs w:val="28"/>
              </w:rPr>
            </w:pPr>
            <w:r w:rsidRPr="006D6713">
              <w:rPr>
                <w:szCs w:val="28"/>
              </w:rPr>
              <w:t xml:space="preserve">муниципального района </w:t>
            </w:r>
          </w:p>
          <w:p w:rsidR="00444890" w:rsidRPr="006D6713" w:rsidRDefault="00444890" w:rsidP="00444890">
            <w:pPr>
              <w:spacing w:line="240" w:lineRule="auto"/>
              <w:contextualSpacing/>
              <w:rPr>
                <w:szCs w:val="28"/>
              </w:rPr>
            </w:pPr>
            <w:r w:rsidRPr="006D6713">
              <w:rPr>
                <w:szCs w:val="28"/>
              </w:rPr>
              <w:t xml:space="preserve">Караидельский район </w:t>
            </w:r>
          </w:p>
          <w:p w:rsidR="00444890" w:rsidRPr="006D6713" w:rsidRDefault="00444890" w:rsidP="00444890">
            <w:pPr>
              <w:spacing w:line="240" w:lineRule="auto"/>
              <w:contextualSpacing/>
              <w:rPr>
                <w:szCs w:val="28"/>
              </w:rPr>
            </w:pPr>
            <w:r w:rsidRPr="006D6713">
              <w:rPr>
                <w:szCs w:val="28"/>
              </w:rPr>
              <w:t>Республики Башкортостан</w:t>
            </w:r>
          </w:p>
          <w:p w:rsidR="00444890" w:rsidRPr="006D6713" w:rsidRDefault="00444890" w:rsidP="00444890">
            <w:pPr>
              <w:spacing w:line="240" w:lineRule="auto"/>
              <w:textAlignment w:val="baseline"/>
              <w:rPr>
                <w:spacing w:val="2"/>
                <w:szCs w:val="28"/>
                <w:lang w:eastAsia="ru-RU"/>
              </w:rPr>
            </w:pPr>
          </w:p>
        </w:tc>
      </w:tr>
      <w:tr w:rsidR="00444890" w:rsidRPr="006D6713" w:rsidTr="00FC489C">
        <w:tc>
          <w:tcPr>
            <w:tcW w:w="4715" w:type="dxa"/>
          </w:tcPr>
          <w:p w:rsidR="00444890" w:rsidRPr="006D6713" w:rsidRDefault="00444890" w:rsidP="00444890">
            <w:pPr>
              <w:spacing w:line="240" w:lineRule="auto"/>
              <w:contextualSpacing/>
              <w:rPr>
                <w:szCs w:val="28"/>
              </w:rPr>
            </w:pPr>
          </w:p>
          <w:p w:rsidR="00444890" w:rsidRPr="006D6713" w:rsidRDefault="00444890" w:rsidP="00444890">
            <w:pPr>
              <w:spacing w:line="240" w:lineRule="auto"/>
              <w:contextualSpacing/>
              <w:rPr>
                <w:szCs w:val="28"/>
              </w:rPr>
            </w:pPr>
            <w:r w:rsidRPr="006D6713">
              <w:rPr>
                <w:szCs w:val="28"/>
              </w:rPr>
              <w:t>МП               ________________</w:t>
            </w:r>
          </w:p>
        </w:tc>
        <w:tc>
          <w:tcPr>
            <w:tcW w:w="4976" w:type="dxa"/>
          </w:tcPr>
          <w:p w:rsidR="00444890" w:rsidRPr="006D6713" w:rsidRDefault="00444890" w:rsidP="00444890">
            <w:pPr>
              <w:spacing w:line="240" w:lineRule="auto"/>
              <w:textAlignment w:val="baseline"/>
              <w:rPr>
                <w:szCs w:val="28"/>
              </w:rPr>
            </w:pPr>
          </w:p>
          <w:p w:rsidR="00444890" w:rsidRPr="006D6713" w:rsidRDefault="00444890" w:rsidP="00444890">
            <w:pPr>
              <w:spacing w:line="240" w:lineRule="auto"/>
              <w:textAlignment w:val="baseline"/>
              <w:rPr>
                <w:spacing w:val="2"/>
                <w:szCs w:val="28"/>
                <w:lang w:eastAsia="ru-RU"/>
              </w:rPr>
            </w:pPr>
            <w:r w:rsidRPr="006D6713">
              <w:rPr>
                <w:szCs w:val="28"/>
              </w:rPr>
              <w:t>МП               ________________</w:t>
            </w:r>
          </w:p>
        </w:tc>
      </w:tr>
    </w:tbl>
    <w:p w:rsidR="00444890" w:rsidRPr="00790999" w:rsidRDefault="00444890" w:rsidP="00444890">
      <w:pPr>
        <w:shd w:val="clear" w:color="auto" w:fill="FFFFFF"/>
        <w:spacing w:line="240" w:lineRule="auto"/>
        <w:textAlignment w:val="baseline"/>
        <w:rPr>
          <w:spacing w:val="2"/>
          <w:szCs w:val="28"/>
          <w:lang w:eastAsia="ru-RU"/>
        </w:rPr>
      </w:pPr>
    </w:p>
    <w:p w:rsidR="00C1427B" w:rsidRPr="00C1427B" w:rsidRDefault="00C1427B" w:rsidP="00444890">
      <w:pPr>
        <w:autoSpaceDE w:val="0"/>
        <w:autoSpaceDN w:val="0"/>
        <w:adjustRightInd w:val="0"/>
        <w:spacing w:line="240" w:lineRule="auto"/>
        <w:jc w:val="center"/>
      </w:pPr>
    </w:p>
    <w:sectPr w:rsidR="00C1427B" w:rsidRPr="00C1427B" w:rsidSect="00753024">
      <w:pgSz w:w="11905" w:h="16838" w:code="9"/>
      <w:pgMar w:top="567" w:right="567"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75A" w:rsidRDefault="00AF675A">
      <w:r>
        <w:separator/>
      </w:r>
    </w:p>
  </w:endnote>
  <w:endnote w:type="continuationSeparator" w:id="0">
    <w:p w:rsidR="00AF675A" w:rsidRDefault="00AF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ash">
    <w:altName w:val="Arial"/>
    <w:charset w:val="00"/>
    <w:family w:val="swiss"/>
    <w:pitch w:val="variable"/>
    <w:sig w:usb0="00000001"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B7BOS">
    <w:altName w:val="Symbol"/>
    <w:charset w:val="02"/>
    <w:family w:val="auto"/>
    <w:pitch w:val="variable"/>
    <w:sig w:usb0="00000000" w:usb1="10000000" w:usb2="00000000" w:usb3="00000000" w:csb0="80000000" w:csb1="00000000"/>
  </w:font>
  <w:font w:name="B7Gar">
    <w:altName w:val="Symbol"/>
    <w:charset w:val="02"/>
    <w:family w:val="swiss"/>
    <w:pitch w:val="variable"/>
    <w:sig w:usb0="00000000" w:usb1="10000000" w:usb2="00000000" w:usb3="00000000" w:csb0="80000000"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75A" w:rsidRDefault="00AF675A">
      <w:r>
        <w:separator/>
      </w:r>
    </w:p>
  </w:footnote>
  <w:footnote w:type="continuationSeparator" w:id="0">
    <w:p w:rsidR="00AF675A" w:rsidRDefault="00AF6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15:restartNumberingAfterBreak="0">
    <w:nsid w:val="02800689"/>
    <w:multiLevelType w:val="hybridMultilevel"/>
    <w:tmpl w:val="18D4E4FC"/>
    <w:lvl w:ilvl="0" w:tplc="4EC8DF4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4" w15:restartNumberingAfterBreak="0">
    <w:nsid w:val="0C2403A8"/>
    <w:multiLevelType w:val="hybridMultilevel"/>
    <w:tmpl w:val="0764FF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6"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15:restartNumberingAfterBreak="0">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21"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23" w15:restartNumberingAfterBreak="0">
    <w:nsid w:val="6C280E6D"/>
    <w:multiLevelType w:val="hybridMultilevel"/>
    <w:tmpl w:val="877C4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854278"/>
    <w:multiLevelType w:val="hybridMultilevel"/>
    <w:tmpl w:val="6812D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24"/>
  </w:num>
  <w:num w:numId="3">
    <w:abstractNumId w:val="1"/>
  </w:num>
  <w:num w:numId="4">
    <w:abstractNumId w:val="9"/>
  </w:num>
  <w:num w:numId="5">
    <w:abstractNumId w:val="0"/>
  </w:num>
  <w:num w:numId="6">
    <w:abstractNumId w:val="16"/>
  </w:num>
  <w:num w:numId="7">
    <w:abstractNumId w:val="25"/>
  </w:num>
  <w:num w:numId="8">
    <w:abstractNumId w:val="27"/>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8"/>
  </w:num>
  <w:num w:numId="20">
    <w:abstractNumId w:val="13"/>
  </w:num>
  <w:num w:numId="21">
    <w:abstractNumId w:val="14"/>
  </w:num>
  <w:num w:numId="22">
    <w:abstractNumId w:val="2"/>
  </w:num>
  <w:num w:numId="23">
    <w:abstractNumId w:val="4"/>
  </w:num>
  <w:num w:numId="24">
    <w:abstractNumId w:val="23"/>
  </w:num>
  <w:num w:numId="25">
    <w:abstractNumId w:val="5"/>
  </w:num>
  <w:num w:numId="26">
    <w:abstractNumId w:val="3"/>
  </w:num>
  <w:num w:numId="27">
    <w:abstractNumId w:val="20"/>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05"/>
    <w:rsid w:val="0000104A"/>
    <w:rsid w:val="0000564F"/>
    <w:rsid w:val="0001310D"/>
    <w:rsid w:val="00023F79"/>
    <w:rsid w:val="00027E5D"/>
    <w:rsid w:val="00040836"/>
    <w:rsid w:val="00042162"/>
    <w:rsid w:val="00057840"/>
    <w:rsid w:val="00065F09"/>
    <w:rsid w:val="00070628"/>
    <w:rsid w:val="00074691"/>
    <w:rsid w:val="000A2101"/>
    <w:rsid w:val="000B0ABD"/>
    <w:rsid w:val="000B21FD"/>
    <w:rsid w:val="000B7E69"/>
    <w:rsid w:val="000C16CC"/>
    <w:rsid w:val="000E0C74"/>
    <w:rsid w:val="000E3671"/>
    <w:rsid w:val="00114186"/>
    <w:rsid w:val="00116242"/>
    <w:rsid w:val="001241E5"/>
    <w:rsid w:val="00124904"/>
    <w:rsid w:val="00132F6B"/>
    <w:rsid w:val="001460F1"/>
    <w:rsid w:val="001470EC"/>
    <w:rsid w:val="001511FE"/>
    <w:rsid w:val="00174495"/>
    <w:rsid w:val="001778B6"/>
    <w:rsid w:val="0018094B"/>
    <w:rsid w:val="0018271D"/>
    <w:rsid w:val="00186D64"/>
    <w:rsid w:val="00194C75"/>
    <w:rsid w:val="001A08BE"/>
    <w:rsid w:val="001C4995"/>
    <w:rsid w:val="001C49EC"/>
    <w:rsid w:val="001C61C0"/>
    <w:rsid w:val="001D0CAD"/>
    <w:rsid w:val="001D2BB7"/>
    <w:rsid w:val="001E3E8D"/>
    <w:rsid w:val="001E7475"/>
    <w:rsid w:val="001F0EEC"/>
    <w:rsid w:val="001F1357"/>
    <w:rsid w:val="001F23DD"/>
    <w:rsid w:val="001F32E2"/>
    <w:rsid w:val="0020466F"/>
    <w:rsid w:val="0021648F"/>
    <w:rsid w:val="00230B1C"/>
    <w:rsid w:val="00232DEF"/>
    <w:rsid w:val="002355A2"/>
    <w:rsid w:val="00256DB0"/>
    <w:rsid w:val="00256EE7"/>
    <w:rsid w:val="002643BC"/>
    <w:rsid w:val="002716A9"/>
    <w:rsid w:val="00271BEA"/>
    <w:rsid w:val="00281369"/>
    <w:rsid w:val="00287EDE"/>
    <w:rsid w:val="00290BDB"/>
    <w:rsid w:val="002A351F"/>
    <w:rsid w:val="002A4933"/>
    <w:rsid w:val="002B45D5"/>
    <w:rsid w:val="002C67EE"/>
    <w:rsid w:val="002D0526"/>
    <w:rsid w:val="002D7CA9"/>
    <w:rsid w:val="002E10D2"/>
    <w:rsid w:val="002E29FB"/>
    <w:rsid w:val="002E2A64"/>
    <w:rsid w:val="002E2E24"/>
    <w:rsid w:val="002E3BF9"/>
    <w:rsid w:val="002F430C"/>
    <w:rsid w:val="003017BD"/>
    <w:rsid w:val="003032BF"/>
    <w:rsid w:val="003144A7"/>
    <w:rsid w:val="00322778"/>
    <w:rsid w:val="00332EA5"/>
    <w:rsid w:val="0034787D"/>
    <w:rsid w:val="00350548"/>
    <w:rsid w:val="0035483D"/>
    <w:rsid w:val="003561AD"/>
    <w:rsid w:val="00385426"/>
    <w:rsid w:val="003966D4"/>
    <w:rsid w:val="00397105"/>
    <w:rsid w:val="00397147"/>
    <w:rsid w:val="003A023C"/>
    <w:rsid w:val="003A62D2"/>
    <w:rsid w:val="003A65FC"/>
    <w:rsid w:val="003E569E"/>
    <w:rsid w:val="003E667A"/>
    <w:rsid w:val="003F7145"/>
    <w:rsid w:val="003F7ADB"/>
    <w:rsid w:val="0040212D"/>
    <w:rsid w:val="004102AB"/>
    <w:rsid w:val="00411838"/>
    <w:rsid w:val="004308AC"/>
    <w:rsid w:val="00433CBA"/>
    <w:rsid w:val="00437142"/>
    <w:rsid w:val="00437437"/>
    <w:rsid w:val="00444890"/>
    <w:rsid w:val="00446BE3"/>
    <w:rsid w:val="004530E7"/>
    <w:rsid w:val="00454157"/>
    <w:rsid w:val="00454D85"/>
    <w:rsid w:val="00460B73"/>
    <w:rsid w:val="00471E24"/>
    <w:rsid w:val="004820A2"/>
    <w:rsid w:val="00484F10"/>
    <w:rsid w:val="0049321B"/>
    <w:rsid w:val="00493922"/>
    <w:rsid w:val="004B1310"/>
    <w:rsid w:val="004C0DB0"/>
    <w:rsid w:val="004C2736"/>
    <w:rsid w:val="004E0A38"/>
    <w:rsid w:val="004E20FE"/>
    <w:rsid w:val="004E53B0"/>
    <w:rsid w:val="004E7613"/>
    <w:rsid w:val="004F0C0D"/>
    <w:rsid w:val="004F728C"/>
    <w:rsid w:val="00510446"/>
    <w:rsid w:val="00512E7B"/>
    <w:rsid w:val="005139F2"/>
    <w:rsid w:val="00513AD8"/>
    <w:rsid w:val="005150AD"/>
    <w:rsid w:val="00516024"/>
    <w:rsid w:val="0053069C"/>
    <w:rsid w:val="00564D77"/>
    <w:rsid w:val="00571E7F"/>
    <w:rsid w:val="00575D8C"/>
    <w:rsid w:val="0058471A"/>
    <w:rsid w:val="00587B4A"/>
    <w:rsid w:val="00594309"/>
    <w:rsid w:val="005957BD"/>
    <w:rsid w:val="005A1C15"/>
    <w:rsid w:val="005B46AF"/>
    <w:rsid w:val="005B48D6"/>
    <w:rsid w:val="005C5059"/>
    <w:rsid w:val="005E0AA6"/>
    <w:rsid w:val="005E6E6E"/>
    <w:rsid w:val="005F1322"/>
    <w:rsid w:val="005F3E0B"/>
    <w:rsid w:val="006032CE"/>
    <w:rsid w:val="006102DF"/>
    <w:rsid w:val="0061036C"/>
    <w:rsid w:val="006179CD"/>
    <w:rsid w:val="00633835"/>
    <w:rsid w:val="0064768C"/>
    <w:rsid w:val="00650E9E"/>
    <w:rsid w:val="00654B98"/>
    <w:rsid w:val="006605FD"/>
    <w:rsid w:val="006609DD"/>
    <w:rsid w:val="00665610"/>
    <w:rsid w:val="00686969"/>
    <w:rsid w:val="006A0753"/>
    <w:rsid w:val="006B4761"/>
    <w:rsid w:val="006D2D99"/>
    <w:rsid w:val="006D6F75"/>
    <w:rsid w:val="006F4C67"/>
    <w:rsid w:val="006F4DDE"/>
    <w:rsid w:val="006F5202"/>
    <w:rsid w:val="006F6DBE"/>
    <w:rsid w:val="007002B7"/>
    <w:rsid w:val="00705F88"/>
    <w:rsid w:val="00711419"/>
    <w:rsid w:val="007173E2"/>
    <w:rsid w:val="00725183"/>
    <w:rsid w:val="007266DB"/>
    <w:rsid w:val="00726D63"/>
    <w:rsid w:val="00741643"/>
    <w:rsid w:val="00742545"/>
    <w:rsid w:val="00743714"/>
    <w:rsid w:val="00746B66"/>
    <w:rsid w:val="00747940"/>
    <w:rsid w:val="0075040E"/>
    <w:rsid w:val="00753024"/>
    <w:rsid w:val="00754F49"/>
    <w:rsid w:val="00762B92"/>
    <w:rsid w:val="007738CB"/>
    <w:rsid w:val="00787928"/>
    <w:rsid w:val="0079688D"/>
    <w:rsid w:val="007A14C1"/>
    <w:rsid w:val="007A4F6F"/>
    <w:rsid w:val="007B771C"/>
    <w:rsid w:val="007C3706"/>
    <w:rsid w:val="007C52DF"/>
    <w:rsid w:val="007C539C"/>
    <w:rsid w:val="007D1E23"/>
    <w:rsid w:val="007F36B9"/>
    <w:rsid w:val="007F7A34"/>
    <w:rsid w:val="00826C56"/>
    <w:rsid w:val="00827468"/>
    <w:rsid w:val="0083361F"/>
    <w:rsid w:val="00842347"/>
    <w:rsid w:val="00873D56"/>
    <w:rsid w:val="00881A38"/>
    <w:rsid w:val="0088487E"/>
    <w:rsid w:val="00891160"/>
    <w:rsid w:val="008940DB"/>
    <w:rsid w:val="00896784"/>
    <w:rsid w:val="008A6B4D"/>
    <w:rsid w:val="008C3C06"/>
    <w:rsid w:val="008C72B7"/>
    <w:rsid w:val="008D2A6A"/>
    <w:rsid w:val="008E76F3"/>
    <w:rsid w:val="008F0CE3"/>
    <w:rsid w:val="00904939"/>
    <w:rsid w:val="00906D55"/>
    <w:rsid w:val="00911A33"/>
    <w:rsid w:val="00942209"/>
    <w:rsid w:val="00950939"/>
    <w:rsid w:val="009725C7"/>
    <w:rsid w:val="00973469"/>
    <w:rsid w:val="0097736D"/>
    <w:rsid w:val="00984880"/>
    <w:rsid w:val="00985904"/>
    <w:rsid w:val="009909B3"/>
    <w:rsid w:val="009A264C"/>
    <w:rsid w:val="009A548F"/>
    <w:rsid w:val="009A6A0C"/>
    <w:rsid w:val="009C1823"/>
    <w:rsid w:val="009C72B4"/>
    <w:rsid w:val="009E6ED0"/>
    <w:rsid w:val="009F10EF"/>
    <w:rsid w:val="009F6344"/>
    <w:rsid w:val="009F7A37"/>
    <w:rsid w:val="00A015E7"/>
    <w:rsid w:val="00A13A09"/>
    <w:rsid w:val="00A1482C"/>
    <w:rsid w:val="00A17779"/>
    <w:rsid w:val="00A1799D"/>
    <w:rsid w:val="00A20724"/>
    <w:rsid w:val="00A20E83"/>
    <w:rsid w:val="00A24096"/>
    <w:rsid w:val="00A32840"/>
    <w:rsid w:val="00A3457F"/>
    <w:rsid w:val="00A50BB1"/>
    <w:rsid w:val="00A5139E"/>
    <w:rsid w:val="00A54B19"/>
    <w:rsid w:val="00A55B5D"/>
    <w:rsid w:val="00A57849"/>
    <w:rsid w:val="00A62F02"/>
    <w:rsid w:val="00A76B54"/>
    <w:rsid w:val="00A94268"/>
    <w:rsid w:val="00AA5B47"/>
    <w:rsid w:val="00AB262D"/>
    <w:rsid w:val="00AB3F96"/>
    <w:rsid w:val="00AB7F27"/>
    <w:rsid w:val="00AD14A9"/>
    <w:rsid w:val="00AD2219"/>
    <w:rsid w:val="00AE1739"/>
    <w:rsid w:val="00AE1CCF"/>
    <w:rsid w:val="00AE581A"/>
    <w:rsid w:val="00AF43B0"/>
    <w:rsid w:val="00AF675A"/>
    <w:rsid w:val="00B10692"/>
    <w:rsid w:val="00B40DCE"/>
    <w:rsid w:val="00B43A9C"/>
    <w:rsid w:val="00B47D73"/>
    <w:rsid w:val="00B51F9E"/>
    <w:rsid w:val="00B522A6"/>
    <w:rsid w:val="00B60870"/>
    <w:rsid w:val="00B617D1"/>
    <w:rsid w:val="00B618EE"/>
    <w:rsid w:val="00B66B35"/>
    <w:rsid w:val="00B67CFF"/>
    <w:rsid w:val="00B81ABE"/>
    <w:rsid w:val="00B86FC9"/>
    <w:rsid w:val="00B9471C"/>
    <w:rsid w:val="00BA36AB"/>
    <w:rsid w:val="00BA55A7"/>
    <w:rsid w:val="00BA6074"/>
    <w:rsid w:val="00BE3F19"/>
    <w:rsid w:val="00BF6D84"/>
    <w:rsid w:val="00C00F9A"/>
    <w:rsid w:val="00C12329"/>
    <w:rsid w:val="00C1427B"/>
    <w:rsid w:val="00C17B23"/>
    <w:rsid w:val="00C17B24"/>
    <w:rsid w:val="00C23C74"/>
    <w:rsid w:val="00C345FF"/>
    <w:rsid w:val="00C34CE3"/>
    <w:rsid w:val="00C407E3"/>
    <w:rsid w:val="00C91E14"/>
    <w:rsid w:val="00C97826"/>
    <w:rsid w:val="00CC2E73"/>
    <w:rsid w:val="00CF3204"/>
    <w:rsid w:val="00CF3CBD"/>
    <w:rsid w:val="00CF44B7"/>
    <w:rsid w:val="00CF47AC"/>
    <w:rsid w:val="00D01D33"/>
    <w:rsid w:val="00D05181"/>
    <w:rsid w:val="00D05691"/>
    <w:rsid w:val="00D05F71"/>
    <w:rsid w:val="00D146C4"/>
    <w:rsid w:val="00D20ADF"/>
    <w:rsid w:val="00D24289"/>
    <w:rsid w:val="00D24F93"/>
    <w:rsid w:val="00D260D3"/>
    <w:rsid w:val="00D343EB"/>
    <w:rsid w:val="00D3590A"/>
    <w:rsid w:val="00D36BC7"/>
    <w:rsid w:val="00D46A24"/>
    <w:rsid w:val="00D5340E"/>
    <w:rsid w:val="00D603E3"/>
    <w:rsid w:val="00D604D9"/>
    <w:rsid w:val="00D67428"/>
    <w:rsid w:val="00D73FC7"/>
    <w:rsid w:val="00D76E73"/>
    <w:rsid w:val="00D77FBE"/>
    <w:rsid w:val="00D8396C"/>
    <w:rsid w:val="00D8541B"/>
    <w:rsid w:val="00D900E6"/>
    <w:rsid w:val="00D904C0"/>
    <w:rsid w:val="00D92776"/>
    <w:rsid w:val="00D945C1"/>
    <w:rsid w:val="00D953BD"/>
    <w:rsid w:val="00D9591E"/>
    <w:rsid w:val="00D9766A"/>
    <w:rsid w:val="00DA27A5"/>
    <w:rsid w:val="00DB4103"/>
    <w:rsid w:val="00DB7210"/>
    <w:rsid w:val="00DC313D"/>
    <w:rsid w:val="00DE0204"/>
    <w:rsid w:val="00DF16E2"/>
    <w:rsid w:val="00DF234D"/>
    <w:rsid w:val="00DF2C92"/>
    <w:rsid w:val="00DF6ABE"/>
    <w:rsid w:val="00E15B87"/>
    <w:rsid w:val="00E23663"/>
    <w:rsid w:val="00E2708A"/>
    <w:rsid w:val="00E35674"/>
    <w:rsid w:val="00E43FBD"/>
    <w:rsid w:val="00E516C9"/>
    <w:rsid w:val="00E51B01"/>
    <w:rsid w:val="00E714B8"/>
    <w:rsid w:val="00E80CC9"/>
    <w:rsid w:val="00E81FD9"/>
    <w:rsid w:val="00E86A60"/>
    <w:rsid w:val="00E86AC7"/>
    <w:rsid w:val="00EA187C"/>
    <w:rsid w:val="00EA2D30"/>
    <w:rsid w:val="00EA33B2"/>
    <w:rsid w:val="00EA3684"/>
    <w:rsid w:val="00EA43F7"/>
    <w:rsid w:val="00EB7E29"/>
    <w:rsid w:val="00EC7F0A"/>
    <w:rsid w:val="00ED0DAB"/>
    <w:rsid w:val="00EE123D"/>
    <w:rsid w:val="00EE2FB9"/>
    <w:rsid w:val="00EF5505"/>
    <w:rsid w:val="00EF5DC0"/>
    <w:rsid w:val="00F2108B"/>
    <w:rsid w:val="00F22E15"/>
    <w:rsid w:val="00F56F28"/>
    <w:rsid w:val="00F61B32"/>
    <w:rsid w:val="00F62665"/>
    <w:rsid w:val="00F64A34"/>
    <w:rsid w:val="00F64B81"/>
    <w:rsid w:val="00F664E7"/>
    <w:rsid w:val="00F70E5A"/>
    <w:rsid w:val="00F80D7A"/>
    <w:rsid w:val="00F80E4D"/>
    <w:rsid w:val="00F81518"/>
    <w:rsid w:val="00FA6140"/>
    <w:rsid w:val="00FB102E"/>
    <w:rsid w:val="00FB171F"/>
    <w:rsid w:val="00FC0B7F"/>
    <w:rsid w:val="00FC489C"/>
    <w:rsid w:val="00FD22D4"/>
    <w:rsid w:val="00FD32A0"/>
    <w:rsid w:val="00FE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DFAA96"/>
  <w15:chartTrackingRefBased/>
  <w15:docId w15:val="{436E113A-DE08-9744-B1A3-B0A9DC0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823"/>
    <w:pPr>
      <w:spacing w:line="276" w:lineRule="auto"/>
    </w:pPr>
    <w:rPr>
      <w:rFonts w:ascii="Times New Roman" w:eastAsia="Times New Roman" w:hAnsi="Times New Roman"/>
      <w:sz w:val="28"/>
      <w:szCs w:val="22"/>
      <w:lang w:eastAsia="en-US"/>
    </w:rPr>
  </w:style>
  <w:style w:type="paragraph" w:styleId="1">
    <w:name w:val="heading 1"/>
    <w:basedOn w:val="a"/>
    <w:next w:val="a"/>
    <w:link w:val="10"/>
    <w:qFormat/>
    <w:locked/>
    <w:rsid w:val="00EF5505"/>
    <w:pPr>
      <w:keepNext/>
      <w:spacing w:line="240" w:lineRule="auto"/>
      <w:ind w:left="540"/>
      <w:outlineLvl w:val="0"/>
    </w:pPr>
    <w:rPr>
      <w:szCs w:val="24"/>
      <w:lang w:eastAsia="ru-RU"/>
    </w:rPr>
  </w:style>
  <w:style w:type="paragraph" w:styleId="2">
    <w:name w:val="heading 2"/>
    <w:aliases w:val="2,H2,h2,Numbered text 3,Major,Heading 2 Hidden,HD2,heading 2,Раздел,Reset numbering"/>
    <w:basedOn w:val="a"/>
    <w:next w:val="a"/>
    <w:link w:val="20"/>
    <w:qFormat/>
    <w:locked/>
    <w:rsid w:val="00762B92"/>
    <w:pPr>
      <w:keepNext/>
      <w:spacing w:before="240" w:after="60" w:line="240" w:lineRule="auto"/>
      <w:outlineLvl w:val="1"/>
    </w:pPr>
    <w:rPr>
      <w:rFonts w:ascii="Arial" w:eastAsia="Calibri" w:hAnsi="Arial" w:cs="Arial"/>
      <w:b/>
      <w:bCs/>
      <w:i/>
      <w:iCs/>
      <w:szCs w:val="28"/>
      <w:lang w:eastAsia="ru-RU"/>
    </w:rPr>
  </w:style>
  <w:style w:type="paragraph" w:styleId="3">
    <w:name w:val="heading 3"/>
    <w:basedOn w:val="a"/>
    <w:next w:val="a"/>
    <w:link w:val="30"/>
    <w:qFormat/>
    <w:locked/>
    <w:rsid w:val="009725C7"/>
    <w:pPr>
      <w:keepNext/>
      <w:spacing w:before="240" w:after="60" w:line="240" w:lineRule="auto"/>
      <w:outlineLvl w:val="2"/>
    </w:pPr>
    <w:rPr>
      <w:rFonts w:ascii="Cambria" w:hAnsi="Cambria"/>
      <w:b/>
      <w:bCs/>
      <w:sz w:val="26"/>
      <w:szCs w:val="26"/>
      <w:lang w:val="x-none" w:eastAsia="x-none"/>
    </w:rPr>
  </w:style>
  <w:style w:type="paragraph" w:styleId="7">
    <w:name w:val="heading 7"/>
    <w:basedOn w:val="a"/>
    <w:next w:val="a"/>
    <w:link w:val="70"/>
    <w:qFormat/>
    <w:locked/>
    <w:rsid w:val="00753024"/>
    <w:pPr>
      <w:keepNext/>
      <w:spacing w:line="240" w:lineRule="auto"/>
      <w:ind w:left="3600" w:firstLine="720"/>
      <w:outlineLvl w:val="6"/>
    </w:pPr>
    <w:rPr>
      <w:b/>
      <w:szCs w:val="20"/>
      <w:lang w:eastAsia="ru-RU"/>
    </w:rPr>
  </w:style>
  <w:style w:type="paragraph" w:styleId="8">
    <w:name w:val="heading 8"/>
    <w:basedOn w:val="a"/>
    <w:next w:val="a"/>
    <w:qFormat/>
    <w:locked/>
    <w:rsid w:val="009725C7"/>
    <w:pPr>
      <w:keepNext/>
      <w:spacing w:line="240" w:lineRule="auto"/>
      <w:jc w:val="center"/>
      <w:outlineLvl w:val="7"/>
    </w:pPr>
    <w:rPr>
      <w:b/>
      <w:bCs/>
      <w:sz w:val="2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62B92"/>
    <w:rPr>
      <w:sz w:val="28"/>
      <w:szCs w:val="24"/>
      <w:lang w:val="ru-RU" w:eastAsia="ru-RU" w:bidi="ar-SA"/>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link w:val="2"/>
    <w:locked/>
    <w:rsid w:val="00762B92"/>
    <w:rPr>
      <w:rFonts w:ascii="Arial" w:eastAsia="Calibri" w:hAnsi="Arial" w:cs="Arial"/>
      <w:b/>
      <w:bCs/>
      <w:i/>
      <w:iCs/>
      <w:sz w:val="28"/>
      <w:szCs w:val="28"/>
      <w:lang w:val="ru-RU" w:eastAsia="ru-RU" w:bidi="ar-SA"/>
    </w:rPr>
  </w:style>
  <w:style w:type="paragraph" w:customStyle="1" w:styleId="ConsPlusNormal">
    <w:name w:val="ConsPlusNormal"/>
    <w:rsid w:val="00397105"/>
    <w:pPr>
      <w:widowControl w:val="0"/>
      <w:autoSpaceDE w:val="0"/>
      <w:autoSpaceDN w:val="0"/>
    </w:pPr>
    <w:rPr>
      <w:rFonts w:ascii="Times New Roman" w:hAnsi="Times New Roman"/>
      <w:sz w:val="28"/>
    </w:rPr>
  </w:style>
  <w:style w:type="paragraph" w:customStyle="1" w:styleId="ConsPlusNonformat">
    <w:name w:val="ConsPlusNonformat"/>
    <w:rsid w:val="00397105"/>
    <w:pPr>
      <w:widowControl w:val="0"/>
      <w:autoSpaceDE w:val="0"/>
      <w:autoSpaceDN w:val="0"/>
    </w:pPr>
    <w:rPr>
      <w:rFonts w:ascii="Courier New" w:hAnsi="Courier New" w:cs="Courier New"/>
    </w:rPr>
  </w:style>
  <w:style w:type="paragraph" w:customStyle="1" w:styleId="ConsPlusTitle">
    <w:name w:val="ConsPlusTitle"/>
    <w:rsid w:val="00397105"/>
    <w:pPr>
      <w:widowControl w:val="0"/>
      <w:autoSpaceDE w:val="0"/>
      <w:autoSpaceDN w:val="0"/>
    </w:pPr>
    <w:rPr>
      <w:rFonts w:ascii="Times New Roman" w:hAnsi="Times New Roman"/>
      <w:b/>
      <w:sz w:val="28"/>
    </w:rPr>
  </w:style>
  <w:style w:type="paragraph" w:customStyle="1" w:styleId="ConsPlusCell">
    <w:name w:val="ConsPlusCell"/>
    <w:rsid w:val="00397105"/>
    <w:pPr>
      <w:widowControl w:val="0"/>
      <w:autoSpaceDE w:val="0"/>
      <w:autoSpaceDN w:val="0"/>
    </w:pPr>
    <w:rPr>
      <w:rFonts w:ascii="Courier New" w:hAnsi="Courier New" w:cs="Courier New"/>
    </w:rPr>
  </w:style>
  <w:style w:type="paragraph" w:customStyle="1" w:styleId="ConsPlusDocList">
    <w:name w:val="ConsPlusDocList"/>
    <w:rsid w:val="00397105"/>
    <w:pPr>
      <w:widowControl w:val="0"/>
      <w:autoSpaceDE w:val="0"/>
      <w:autoSpaceDN w:val="0"/>
    </w:pPr>
    <w:rPr>
      <w:rFonts w:ascii="Times New Roman" w:hAnsi="Times New Roman"/>
      <w:sz w:val="28"/>
    </w:rPr>
  </w:style>
  <w:style w:type="paragraph" w:customStyle="1" w:styleId="ConsPlusTitlePage">
    <w:name w:val="ConsPlusTitlePage"/>
    <w:rsid w:val="00397105"/>
    <w:pPr>
      <w:widowControl w:val="0"/>
      <w:autoSpaceDE w:val="0"/>
      <w:autoSpaceDN w:val="0"/>
    </w:pPr>
    <w:rPr>
      <w:rFonts w:ascii="Tahoma" w:hAnsi="Tahoma" w:cs="Tahoma"/>
    </w:rPr>
  </w:style>
  <w:style w:type="paragraph" w:customStyle="1" w:styleId="ConsPlusJurTerm">
    <w:name w:val="ConsPlusJurTerm"/>
    <w:rsid w:val="00397105"/>
    <w:pPr>
      <w:widowControl w:val="0"/>
      <w:autoSpaceDE w:val="0"/>
      <w:autoSpaceDN w:val="0"/>
    </w:pPr>
    <w:rPr>
      <w:rFonts w:ascii="Tahoma" w:hAnsi="Tahoma" w:cs="Tahoma"/>
      <w:sz w:val="26"/>
    </w:rPr>
  </w:style>
  <w:style w:type="paragraph" w:customStyle="1" w:styleId="ConsPlusTextList">
    <w:name w:val="ConsPlusTextList"/>
    <w:rsid w:val="00397105"/>
    <w:pPr>
      <w:widowControl w:val="0"/>
      <w:autoSpaceDE w:val="0"/>
      <w:autoSpaceDN w:val="0"/>
    </w:pPr>
    <w:rPr>
      <w:rFonts w:ascii="Arial" w:hAnsi="Arial" w:cs="Arial"/>
    </w:rPr>
  </w:style>
  <w:style w:type="table" w:styleId="a3">
    <w:name w:val="Table Grid"/>
    <w:basedOn w:val="a1"/>
    <w:rsid w:val="003017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semiHidden/>
    <w:rsid w:val="006179CD"/>
    <w:pPr>
      <w:spacing w:after="120" w:line="240" w:lineRule="auto"/>
      <w:ind w:left="283"/>
    </w:pPr>
    <w:rPr>
      <w:rFonts w:eastAsia="Calibri"/>
      <w:sz w:val="16"/>
      <w:szCs w:val="16"/>
      <w:lang w:eastAsia="ru-RU"/>
    </w:rPr>
  </w:style>
  <w:style w:type="character" w:customStyle="1" w:styleId="32">
    <w:name w:val="Основной текст с отступом 3 Знак"/>
    <w:link w:val="31"/>
    <w:semiHidden/>
    <w:locked/>
    <w:rsid w:val="006179CD"/>
    <w:rPr>
      <w:rFonts w:ascii="Times New Roman" w:hAnsi="Times New Roman" w:cs="Times New Roman"/>
      <w:sz w:val="16"/>
      <w:szCs w:val="16"/>
      <w:lang w:val="x-none" w:eastAsia="ru-RU"/>
    </w:rPr>
  </w:style>
  <w:style w:type="paragraph" w:styleId="a4">
    <w:name w:val="Balloon Text"/>
    <w:basedOn w:val="a"/>
    <w:link w:val="a5"/>
    <w:semiHidden/>
    <w:rsid w:val="00BA55A7"/>
    <w:pPr>
      <w:spacing w:line="240" w:lineRule="auto"/>
    </w:pPr>
    <w:rPr>
      <w:rFonts w:ascii="Tahoma" w:hAnsi="Tahoma" w:cs="Tahoma"/>
      <w:sz w:val="16"/>
      <w:szCs w:val="16"/>
    </w:rPr>
  </w:style>
  <w:style w:type="character" w:customStyle="1" w:styleId="a5">
    <w:name w:val="Текст выноски Знак"/>
    <w:link w:val="a4"/>
    <w:semiHidden/>
    <w:locked/>
    <w:rsid w:val="00BA55A7"/>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w:basedOn w:val="a"/>
    <w:autoRedefine/>
    <w:rsid w:val="00762B92"/>
    <w:pPr>
      <w:spacing w:after="160" w:line="240" w:lineRule="exact"/>
    </w:pPr>
    <w:rPr>
      <w:rFonts w:eastAsia="Calibri"/>
      <w:szCs w:val="20"/>
      <w:lang w:val="en-US"/>
    </w:rPr>
  </w:style>
  <w:style w:type="character" w:styleId="a7">
    <w:name w:val="Hyperlink"/>
    <w:rsid w:val="00762B92"/>
    <w:rPr>
      <w:color w:val="0000FF"/>
      <w:u w:val="single"/>
    </w:rPr>
  </w:style>
  <w:style w:type="paragraph" w:customStyle="1" w:styleId="11">
    <w:name w:val="????????? 1"/>
    <w:basedOn w:val="a"/>
    <w:next w:val="a"/>
    <w:rsid w:val="00762B92"/>
    <w:pPr>
      <w:keepNext/>
      <w:spacing w:line="240" w:lineRule="auto"/>
      <w:jc w:val="center"/>
    </w:pPr>
    <w:rPr>
      <w:rFonts w:eastAsia="Calibri"/>
      <w:b/>
      <w:bCs/>
      <w:szCs w:val="28"/>
      <w:lang w:eastAsia="ru-RU"/>
    </w:rPr>
  </w:style>
  <w:style w:type="paragraph" w:styleId="a8">
    <w:name w:val="footer"/>
    <w:basedOn w:val="a"/>
    <w:link w:val="a9"/>
    <w:rsid w:val="00762B92"/>
    <w:pPr>
      <w:tabs>
        <w:tab w:val="center" w:pos="4677"/>
        <w:tab w:val="right" w:pos="9355"/>
      </w:tabs>
      <w:spacing w:after="200"/>
    </w:pPr>
    <w:rPr>
      <w:rFonts w:ascii="Calibri" w:hAnsi="Calibri"/>
      <w:sz w:val="22"/>
    </w:rPr>
  </w:style>
  <w:style w:type="character" w:customStyle="1" w:styleId="a9">
    <w:name w:val="Нижний колонтитул Знак"/>
    <w:link w:val="a8"/>
    <w:locked/>
    <w:rsid w:val="00762B92"/>
    <w:rPr>
      <w:rFonts w:ascii="Calibri" w:hAnsi="Calibri"/>
      <w:sz w:val="22"/>
      <w:szCs w:val="22"/>
      <w:lang w:val="ru-RU" w:eastAsia="en-US" w:bidi="ar-SA"/>
    </w:rPr>
  </w:style>
  <w:style w:type="character" w:styleId="aa">
    <w:name w:val="page number"/>
    <w:basedOn w:val="a0"/>
    <w:rsid w:val="00762B92"/>
  </w:style>
  <w:style w:type="paragraph" w:styleId="ab">
    <w:name w:val="header"/>
    <w:basedOn w:val="a"/>
    <w:link w:val="ac"/>
    <w:rsid w:val="00762B92"/>
    <w:pPr>
      <w:tabs>
        <w:tab w:val="center" w:pos="4677"/>
        <w:tab w:val="right" w:pos="9355"/>
      </w:tabs>
      <w:spacing w:line="240" w:lineRule="auto"/>
    </w:pPr>
    <w:rPr>
      <w:rFonts w:eastAsia="Calibri"/>
      <w:sz w:val="24"/>
      <w:szCs w:val="24"/>
      <w:lang w:eastAsia="ru-RU"/>
    </w:rPr>
  </w:style>
  <w:style w:type="character" w:customStyle="1" w:styleId="ac">
    <w:name w:val="Верхний колонтитул Знак"/>
    <w:link w:val="ab"/>
    <w:locked/>
    <w:rsid w:val="00762B92"/>
    <w:rPr>
      <w:rFonts w:eastAsia="Calibri"/>
      <w:sz w:val="24"/>
      <w:szCs w:val="24"/>
      <w:lang w:val="ru-RU" w:eastAsia="ru-RU" w:bidi="ar-SA"/>
    </w:rPr>
  </w:style>
  <w:style w:type="paragraph" w:styleId="ad">
    <w:name w:val="No Spacing"/>
    <w:qFormat/>
    <w:rsid w:val="00C1427B"/>
    <w:pPr>
      <w:ind w:firstLine="709"/>
      <w:jc w:val="both"/>
    </w:pPr>
    <w:rPr>
      <w:rFonts w:ascii="Times New Roman" w:hAnsi="Times New Roman"/>
      <w:sz w:val="28"/>
      <w:szCs w:val="22"/>
      <w:lang w:eastAsia="en-US"/>
    </w:rPr>
  </w:style>
  <w:style w:type="paragraph" w:customStyle="1" w:styleId="ListParagraph">
    <w:name w:val="List Paragraph"/>
    <w:basedOn w:val="a"/>
    <w:rsid w:val="00985904"/>
    <w:pPr>
      <w:spacing w:line="240" w:lineRule="auto"/>
      <w:ind w:left="720"/>
      <w:contextualSpacing/>
    </w:pPr>
    <w:rPr>
      <w:sz w:val="24"/>
      <w:szCs w:val="24"/>
      <w:lang w:eastAsia="ru-RU"/>
    </w:rPr>
  </w:style>
  <w:style w:type="paragraph" w:customStyle="1" w:styleId="CharCharCharChar">
    <w:name w:val="Char Char Char Char"/>
    <w:basedOn w:val="a"/>
    <w:next w:val="a"/>
    <w:semiHidden/>
    <w:rsid w:val="002D7CA9"/>
    <w:pPr>
      <w:spacing w:after="160" w:line="240" w:lineRule="exact"/>
    </w:pPr>
    <w:rPr>
      <w:rFonts w:ascii="Arial" w:hAnsi="Arial" w:cs="Arial"/>
      <w:sz w:val="20"/>
      <w:szCs w:val="20"/>
      <w:lang w:val="en-US"/>
    </w:rPr>
  </w:style>
  <w:style w:type="paragraph" w:styleId="ae">
    <w:name w:val="List Paragraph"/>
    <w:basedOn w:val="a"/>
    <w:qFormat/>
    <w:rsid w:val="009725C7"/>
    <w:pPr>
      <w:spacing w:after="200"/>
      <w:ind w:left="708"/>
    </w:pPr>
    <w:rPr>
      <w:rFonts w:ascii="Calibri" w:eastAsia="Calibri" w:hAnsi="Calibri"/>
      <w:sz w:val="22"/>
    </w:rPr>
  </w:style>
  <w:style w:type="character" w:customStyle="1" w:styleId="5">
    <w:name w:val=" Знак Знак5"/>
    <w:rsid w:val="009725C7"/>
    <w:rPr>
      <w:rFonts w:ascii="Segoe UI" w:hAnsi="Segoe UI" w:cs="Segoe UI"/>
      <w:sz w:val="18"/>
      <w:szCs w:val="18"/>
    </w:rPr>
  </w:style>
  <w:style w:type="character" w:customStyle="1" w:styleId="4">
    <w:name w:val=" Знак Знак4"/>
    <w:rsid w:val="009725C7"/>
    <w:rPr>
      <w:sz w:val="24"/>
      <w:szCs w:val="24"/>
    </w:rPr>
  </w:style>
  <w:style w:type="character" w:customStyle="1" w:styleId="33">
    <w:name w:val=" Знак Знак3"/>
    <w:rsid w:val="009725C7"/>
    <w:rPr>
      <w:sz w:val="24"/>
      <w:szCs w:val="24"/>
    </w:rPr>
  </w:style>
  <w:style w:type="paragraph" w:customStyle="1" w:styleId="ConsNonformat">
    <w:name w:val="ConsNonformat"/>
    <w:rsid w:val="009725C7"/>
    <w:pPr>
      <w:widowControl w:val="0"/>
      <w:autoSpaceDE w:val="0"/>
      <w:autoSpaceDN w:val="0"/>
      <w:adjustRightInd w:val="0"/>
    </w:pPr>
    <w:rPr>
      <w:rFonts w:ascii="Courier New" w:eastAsia="Times New Roman" w:hAnsi="Courier New" w:cs="Courier New"/>
    </w:rPr>
  </w:style>
  <w:style w:type="paragraph" w:styleId="af">
    <w:name w:val="Название"/>
    <w:basedOn w:val="a"/>
    <w:link w:val="af0"/>
    <w:qFormat/>
    <w:locked/>
    <w:rsid w:val="009725C7"/>
    <w:pPr>
      <w:spacing w:line="240" w:lineRule="auto"/>
      <w:jc w:val="center"/>
    </w:pPr>
    <w:rPr>
      <w:szCs w:val="20"/>
      <w:lang w:val="x-none" w:eastAsia="x-none"/>
    </w:rPr>
  </w:style>
  <w:style w:type="character" w:customStyle="1" w:styleId="af0">
    <w:name w:val="Название Знак"/>
    <w:link w:val="af"/>
    <w:rsid w:val="009725C7"/>
    <w:rPr>
      <w:sz w:val="28"/>
      <w:lang w:val="x-none" w:eastAsia="x-none" w:bidi="ar-SA"/>
    </w:rPr>
  </w:style>
  <w:style w:type="character" w:customStyle="1" w:styleId="af1">
    <w:name w:val="Основной текст Знак"/>
    <w:link w:val="af2"/>
    <w:locked/>
    <w:rsid w:val="009725C7"/>
    <w:rPr>
      <w:sz w:val="26"/>
      <w:szCs w:val="26"/>
      <w:shd w:val="clear" w:color="auto" w:fill="FFFFFF"/>
      <w:lang w:bidi="ar-SA"/>
    </w:rPr>
  </w:style>
  <w:style w:type="paragraph" w:styleId="af2">
    <w:name w:val="Body Text"/>
    <w:basedOn w:val="a"/>
    <w:link w:val="af1"/>
    <w:rsid w:val="009725C7"/>
    <w:pPr>
      <w:shd w:val="clear" w:color="auto" w:fill="FFFFFF"/>
      <w:spacing w:before="600" w:after="360" w:line="240" w:lineRule="atLeast"/>
    </w:pPr>
    <w:rPr>
      <w:sz w:val="26"/>
      <w:szCs w:val="26"/>
      <w:shd w:val="clear" w:color="auto" w:fill="FFFFFF"/>
      <w:lang w:val="ru-RU" w:eastAsia="ru-RU"/>
    </w:rPr>
  </w:style>
  <w:style w:type="character" w:customStyle="1" w:styleId="12">
    <w:name w:val="Основной текст Знак1"/>
    <w:rsid w:val="009725C7"/>
    <w:rPr>
      <w:sz w:val="24"/>
      <w:szCs w:val="24"/>
    </w:rPr>
  </w:style>
  <w:style w:type="paragraph" w:styleId="21">
    <w:name w:val="Body Text 2"/>
    <w:basedOn w:val="a"/>
    <w:link w:val="22"/>
    <w:rsid w:val="009725C7"/>
    <w:pPr>
      <w:spacing w:after="120" w:line="480" w:lineRule="auto"/>
    </w:pPr>
    <w:rPr>
      <w:rFonts w:eastAsia="Calibri"/>
      <w:szCs w:val="28"/>
      <w:lang w:val="x-none" w:eastAsia="x-none"/>
    </w:rPr>
  </w:style>
  <w:style w:type="character" w:customStyle="1" w:styleId="22">
    <w:name w:val="Основной текст 2 Знак"/>
    <w:link w:val="21"/>
    <w:rsid w:val="009725C7"/>
    <w:rPr>
      <w:rFonts w:eastAsia="Calibri"/>
      <w:sz w:val="28"/>
      <w:szCs w:val="28"/>
      <w:lang w:val="x-none" w:eastAsia="x-none" w:bidi="ar-SA"/>
    </w:rPr>
  </w:style>
  <w:style w:type="character" w:customStyle="1" w:styleId="af3">
    <w:name w:val="Основной текст_"/>
    <w:link w:val="23"/>
    <w:rsid w:val="009725C7"/>
    <w:rPr>
      <w:rFonts w:ascii="Arial" w:eastAsia="Arial" w:hAnsi="Arial"/>
      <w:sz w:val="11"/>
      <w:szCs w:val="11"/>
      <w:shd w:val="clear" w:color="auto" w:fill="FFFFFF"/>
      <w:lang w:bidi="ar-SA"/>
    </w:rPr>
  </w:style>
  <w:style w:type="character" w:customStyle="1" w:styleId="13">
    <w:name w:val="Заголовок №1_"/>
    <w:link w:val="14"/>
    <w:rsid w:val="009725C7"/>
    <w:rPr>
      <w:rFonts w:ascii="Arial" w:eastAsia="Arial" w:hAnsi="Arial"/>
      <w:b/>
      <w:bCs/>
      <w:sz w:val="14"/>
      <w:szCs w:val="14"/>
      <w:shd w:val="clear" w:color="auto" w:fill="FFFFFF"/>
      <w:lang w:bidi="ar-SA"/>
    </w:rPr>
  </w:style>
  <w:style w:type="character" w:customStyle="1" w:styleId="24">
    <w:name w:val="Заголовок №2"/>
    <w:rsid w:val="009725C7"/>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4">
    <w:name w:val="Подпись к таблице_"/>
    <w:link w:val="af5"/>
    <w:rsid w:val="009725C7"/>
    <w:rPr>
      <w:rFonts w:ascii="Arial" w:eastAsia="Arial" w:hAnsi="Arial"/>
      <w:sz w:val="11"/>
      <w:szCs w:val="11"/>
      <w:shd w:val="clear" w:color="auto" w:fill="FFFFFF"/>
      <w:lang w:bidi="ar-SA"/>
    </w:rPr>
  </w:style>
  <w:style w:type="character" w:customStyle="1" w:styleId="15">
    <w:name w:val="Основной текст1"/>
    <w:rsid w:val="009725C7"/>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3"/>
    <w:rsid w:val="009725C7"/>
    <w:pPr>
      <w:widowControl w:val="0"/>
      <w:shd w:val="clear" w:color="auto" w:fill="FFFFFF"/>
      <w:spacing w:after="120" w:line="0" w:lineRule="atLeast"/>
      <w:jc w:val="both"/>
    </w:pPr>
    <w:rPr>
      <w:rFonts w:ascii="Arial" w:eastAsia="Arial" w:hAnsi="Arial"/>
      <w:sz w:val="11"/>
      <w:szCs w:val="11"/>
      <w:shd w:val="clear" w:color="auto" w:fill="FFFFFF"/>
      <w:lang w:val="ru-RU" w:eastAsia="ru-RU"/>
    </w:rPr>
  </w:style>
  <w:style w:type="paragraph" w:customStyle="1" w:styleId="14">
    <w:name w:val="Заголовок №1"/>
    <w:basedOn w:val="a"/>
    <w:link w:val="13"/>
    <w:rsid w:val="009725C7"/>
    <w:pPr>
      <w:widowControl w:val="0"/>
      <w:shd w:val="clear" w:color="auto" w:fill="FFFFFF"/>
      <w:spacing w:before="120" w:after="240" w:line="0" w:lineRule="atLeast"/>
      <w:jc w:val="center"/>
      <w:outlineLvl w:val="0"/>
    </w:pPr>
    <w:rPr>
      <w:rFonts w:ascii="Arial" w:eastAsia="Arial" w:hAnsi="Arial"/>
      <w:b/>
      <w:bCs/>
      <w:sz w:val="14"/>
      <w:szCs w:val="14"/>
      <w:shd w:val="clear" w:color="auto" w:fill="FFFFFF"/>
      <w:lang w:val="ru-RU" w:eastAsia="ru-RU"/>
    </w:rPr>
  </w:style>
  <w:style w:type="paragraph" w:customStyle="1" w:styleId="af5">
    <w:name w:val="Подпись к таблице"/>
    <w:basedOn w:val="a"/>
    <w:link w:val="af4"/>
    <w:rsid w:val="009725C7"/>
    <w:pPr>
      <w:widowControl w:val="0"/>
      <w:shd w:val="clear" w:color="auto" w:fill="FFFFFF"/>
      <w:spacing w:line="0" w:lineRule="atLeast"/>
    </w:pPr>
    <w:rPr>
      <w:rFonts w:ascii="Arial" w:eastAsia="Arial" w:hAnsi="Arial"/>
      <w:sz w:val="11"/>
      <w:szCs w:val="11"/>
      <w:shd w:val="clear" w:color="auto" w:fill="FFFFFF"/>
      <w:lang w:val="ru-RU" w:eastAsia="ru-RU"/>
    </w:rPr>
  </w:style>
  <w:style w:type="character" w:customStyle="1" w:styleId="30">
    <w:name w:val="Заголовок 3 Знак"/>
    <w:link w:val="3"/>
    <w:semiHidden/>
    <w:rsid w:val="009725C7"/>
    <w:rPr>
      <w:rFonts w:ascii="Cambria" w:hAnsi="Cambria"/>
      <w:b/>
      <w:bCs/>
      <w:sz w:val="26"/>
      <w:szCs w:val="26"/>
      <w:lang w:val="x-none" w:eastAsia="x-none" w:bidi="ar-SA"/>
    </w:rPr>
  </w:style>
  <w:style w:type="character" w:customStyle="1" w:styleId="9">
    <w:name w:val=" Знак Знак9"/>
    <w:locked/>
    <w:rsid w:val="00753024"/>
    <w:rPr>
      <w:sz w:val="28"/>
      <w:szCs w:val="24"/>
      <w:lang w:val="ru-RU" w:eastAsia="ru-RU" w:bidi="ar-SA"/>
    </w:rPr>
  </w:style>
  <w:style w:type="character" w:customStyle="1" w:styleId="80">
    <w:name w:val=" Знак Знак8"/>
    <w:rsid w:val="00753024"/>
    <w:rPr>
      <w:rFonts w:ascii="Cambria" w:eastAsia="Times New Roman" w:hAnsi="Cambria" w:cs="Times New Roman"/>
      <w:b/>
      <w:bCs/>
      <w:sz w:val="26"/>
      <w:szCs w:val="26"/>
    </w:rPr>
  </w:style>
  <w:style w:type="character" w:customStyle="1" w:styleId="70">
    <w:name w:val="Заголовок 7 Знак"/>
    <w:link w:val="7"/>
    <w:rsid w:val="00753024"/>
    <w:rPr>
      <w:b/>
      <w:sz w:val="28"/>
      <w:lang w:val="ru-RU" w:eastAsia="ru-RU" w:bidi="ar-SA"/>
    </w:rPr>
  </w:style>
  <w:style w:type="paragraph" w:styleId="25">
    <w:name w:val="Body Text Indent 2"/>
    <w:basedOn w:val="a"/>
    <w:rsid w:val="00753024"/>
    <w:pPr>
      <w:suppressAutoHyphens/>
      <w:spacing w:line="240" w:lineRule="auto"/>
      <w:ind w:left="142"/>
    </w:pPr>
    <w:rPr>
      <w:b/>
      <w:sz w:val="22"/>
      <w:szCs w:val="20"/>
      <w:lang w:eastAsia="ar-SA"/>
    </w:rPr>
  </w:style>
  <w:style w:type="paragraph" w:customStyle="1" w:styleId="af6">
    <w:name w:val="Знак Знак Знак Знак"/>
    <w:basedOn w:val="a"/>
    <w:rsid w:val="00753024"/>
    <w:pPr>
      <w:spacing w:after="160" w:line="240" w:lineRule="exact"/>
    </w:pPr>
    <w:rPr>
      <w:rFonts w:ascii="Verdana" w:hAnsi="Verdana" w:cs="Verdana"/>
      <w:sz w:val="20"/>
      <w:szCs w:val="20"/>
      <w:lang w:val="en-US"/>
    </w:rPr>
  </w:style>
  <w:style w:type="paragraph" w:customStyle="1" w:styleId="af7">
    <w:name w:val="Знак"/>
    <w:basedOn w:val="a"/>
    <w:rsid w:val="00753024"/>
    <w:pPr>
      <w:spacing w:before="100" w:beforeAutospacing="1" w:after="100" w:afterAutospacing="1" w:line="240" w:lineRule="auto"/>
      <w:jc w:val="both"/>
    </w:pPr>
    <w:rPr>
      <w:rFonts w:ascii="Tahoma" w:hAnsi="Tahoma"/>
      <w:sz w:val="20"/>
      <w:szCs w:val="20"/>
      <w:lang w:val="en-US"/>
    </w:rPr>
  </w:style>
  <w:style w:type="character" w:styleId="af8">
    <w:name w:val="FollowedHyperlink"/>
    <w:rsid w:val="00753024"/>
    <w:rPr>
      <w:color w:val="800080"/>
      <w:u w:val="single"/>
    </w:rPr>
  </w:style>
  <w:style w:type="paragraph" w:styleId="af9">
    <w:name w:val="Body Text Indent"/>
    <w:basedOn w:val="a"/>
    <w:rsid w:val="00753024"/>
    <w:pPr>
      <w:spacing w:after="120" w:line="240" w:lineRule="auto"/>
      <w:ind w:left="283"/>
    </w:pPr>
    <w:rPr>
      <w:sz w:val="20"/>
      <w:szCs w:val="20"/>
      <w:lang w:eastAsia="ru-RU"/>
    </w:rPr>
  </w:style>
  <w:style w:type="paragraph" w:customStyle="1" w:styleId="ConsNormal">
    <w:name w:val="ConsNormal"/>
    <w:rsid w:val="0075302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753024"/>
    <w:pPr>
      <w:widowControl w:val="0"/>
      <w:autoSpaceDE w:val="0"/>
      <w:autoSpaceDN w:val="0"/>
      <w:adjustRightInd w:val="0"/>
      <w:ind w:right="19772"/>
    </w:pPr>
    <w:rPr>
      <w:rFonts w:ascii="Arial" w:eastAsia="Times New Roman" w:hAnsi="Arial" w:cs="Arial"/>
      <w:b/>
      <w:bCs/>
    </w:rPr>
  </w:style>
  <w:style w:type="paragraph" w:customStyle="1" w:styleId="headertexttopleveltextcentertext">
    <w:name w:val="headertext topleveltext centertext"/>
    <w:basedOn w:val="a"/>
    <w:rsid w:val="00753024"/>
    <w:pPr>
      <w:spacing w:before="100" w:beforeAutospacing="1" w:after="100" w:afterAutospacing="1" w:line="240" w:lineRule="auto"/>
    </w:pPr>
    <w:rPr>
      <w:sz w:val="24"/>
      <w:szCs w:val="24"/>
      <w:lang w:eastAsia="ru-RU"/>
    </w:rPr>
  </w:style>
  <w:style w:type="character" w:customStyle="1" w:styleId="apple-converted-space">
    <w:name w:val="apple-converted-space"/>
    <w:basedOn w:val="a0"/>
    <w:rsid w:val="00753024"/>
  </w:style>
  <w:style w:type="paragraph" w:customStyle="1" w:styleId="formattexttopleveltext">
    <w:name w:val="formattext topleveltext"/>
    <w:basedOn w:val="a"/>
    <w:rsid w:val="00753024"/>
    <w:pPr>
      <w:spacing w:before="100" w:beforeAutospacing="1" w:after="100" w:afterAutospacing="1" w:line="240" w:lineRule="auto"/>
    </w:pPr>
    <w:rPr>
      <w:sz w:val="24"/>
      <w:szCs w:val="24"/>
      <w:lang w:eastAsia="ru-RU"/>
    </w:rPr>
  </w:style>
  <w:style w:type="paragraph" w:styleId="34">
    <w:name w:val="Body Text 3"/>
    <w:basedOn w:val="a"/>
    <w:rsid w:val="00753024"/>
    <w:pPr>
      <w:spacing w:line="240" w:lineRule="auto"/>
      <w:jc w:val="center"/>
    </w:pPr>
    <w:rPr>
      <w:rFonts w:ascii="Bash" w:hAnsi="Bash"/>
      <w:b/>
      <w:caps/>
      <w:spacing w:val="4"/>
      <w:sz w:val="24"/>
      <w:szCs w:val="20"/>
      <w:lang w:eastAsia="ru-RU"/>
    </w:rPr>
  </w:style>
  <w:style w:type="paragraph" w:customStyle="1" w:styleId="Style4">
    <w:name w:val="Style4"/>
    <w:basedOn w:val="a"/>
    <w:rsid w:val="00753024"/>
    <w:pPr>
      <w:widowControl w:val="0"/>
      <w:autoSpaceDE w:val="0"/>
      <w:autoSpaceDN w:val="0"/>
      <w:adjustRightInd w:val="0"/>
      <w:spacing w:line="240" w:lineRule="auto"/>
    </w:pPr>
    <w:rPr>
      <w:rFonts w:ascii="Franklin Gothic Book" w:hAnsi="Franklin Gothic Book"/>
      <w:sz w:val="24"/>
      <w:szCs w:val="24"/>
      <w:lang w:eastAsia="ru-RU"/>
    </w:rPr>
  </w:style>
  <w:style w:type="paragraph" w:customStyle="1" w:styleId="Style13">
    <w:name w:val="Style13"/>
    <w:basedOn w:val="a"/>
    <w:rsid w:val="00753024"/>
    <w:pPr>
      <w:widowControl w:val="0"/>
      <w:autoSpaceDE w:val="0"/>
      <w:autoSpaceDN w:val="0"/>
      <w:adjustRightInd w:val="0"/>
      <w:spacing w:line="240" w:lineRule="auto"/>
    </w:pPr>
    <w:rPr>
      <w:rFonts w:ascii="Franklin Gothic Book" w:hAnsi="Franklin Gothic Book"/>
      <w:sz w:val="24"/>
      <w:szCs w:val="24"/>
      <w:lang w:eastAsia="ru-RU"/>
    </w:rPr>
  </w:style>
  <w:style w:type="paragraph" w:customStyle="1" w:styleId="Style14">
    <w:name w:val="Style14"/>
    <w:basedOn w:val="a"/>
    <w:rsid w:val="00753024"/>
    <w:pPr>
      <w:widowControl w:val="0"/>
      <w:autoSpaceDE w:val="0"/>
      <w:autoSpaceDN w:val="0"/>
      <w:adjustRightInd w:val="0"/>
      <w:spacing w:line="324" w:lineRule="exact"/>
      <w:jc w:val="center"/>
    </w:pPr>
    <w:rPr>
      <w:rFonts w:ascii="Franklin Gothic Book" w:hAnsi="Franklin Gothic Book"/>
      <w:sz w:val="24"/>
      <w:szCs w:val="24"/>
      <w:lang w:eastAsia="ru-RU"/>
    </w:rPr>
  </w:style>
  <w:style w:type="paragraph" w:customStyle="1" w:styleId="Style15">
    <w:name w:val="Style15"/>
    <w:basedOn w:val="a"/>
    <w:rsid w:val="00753024"/>
    <w:pPr>
      <w:widowControl w:val="0"/>
      <w:autoSpaceDE w:val="0"/>
      <w:autoSpaceDN w:val="0"/>
      <w:adjustRightInd w:val="0"/>
      <w:spacing w:line="319" w:lineRule="exact"/>
      <w:ind w:firstLine="691"/>
    </w:pPr>
    <w:rPr>
      <w:rFonts w:ascii="Franklin Gothic Book" w:hAnsi="Franklin Gothic Book"/>
      <w:sz w:val="24"/>
      <w:szCs w:val="24"/>
      <w:lang w:eastAsia="ru-RU"/>
    </w:rPr>
  </w:style>
  <w:style w:type="paragraph" w:customStyle="1" w:styleId="Style16">
    <w:name w:val="Style16"/>
    <w:basedOn w:val="a"/>
    <w:rsid w:val="00753024"/>
    <w:pPr>
      <w:widowControl w:val="0"/>
      <w:autoSpaceDE w:val="0"/>
      <w:autoSpaceDN w:val="0"/>
      <w:adjustRightInd w:val="0"/>
      <w:spacing w:line="324" w:lineRule="exact"/>
      <w:ind w:firstLine="730"/>
      <w:jc w:val="both"/>
    </w:pPr>
    <w:rPr>
      <w:rFonts w:ascii="Franklin Gothic Book" w:hAnsi="Franklin Gothic Book"/>
      <w:sz w:val="24"/>
      <w:szCs w:val="24"/>
      <w:lang w:eastAsia="ru-RU"/>
    </w:rPr>
  </w:style>
  <w:style w:type="character" w:customStyle="1" w:styleId="FontStyle24">
    <w:name w:val="Font Style24"/>
    <w:rsid w:val="00753024"/>
    <w:rPr>
      <w:rFonts w:ascii="Times New Roman" w:hAnsi="Times New Roman" w:cs="Times New Roman"/>
      <w:b/>
      <w:bCs/>
      <w:sz w:val="26"/>
      <w:szCs w:val="26"/>
    </w:rPr>
  </w:style>
  <w:style w:type="character" w:customStyle="1" w:styleId="FontStyle25">
    <w:name w:val="Font Style25"/>
    <w:rsid w:val="00753024"/>
    <w:rPr>
      <w:rFonts w:ascii="Times New Roman" w:hAnsi="Times New Roman" w:cs="Times New Roman"/>
      <w:sz w:val="26"/>
      <w:szCs w:val="26"/>
    </w:rPr>
  </w:style>
  <w:style w:type="character" w:customStyle="1" w:styleId="50">
    <w:name w:val="Основной текст (5)_"/>
    <w:link w:val="51"/>
    <w:rsid w:val="00753024"/>
    <w:rPr>
      <w:b/>
      <w:bCs/>
      <w:spacing w:val="6"/>
      <w:shd w:val="clear" w:color="auto" w:fill="FFFFFF"/>
      <w:lang w:bidi="ar-SA"/>
    </w:rPr>
  </w:style>
  <w:style w:type="paragraph" w:customStyle="1" w:styleId="51">
    <w:name w:val="Основной текст (5)"/>
    <w:basedOn w:val="a"/>
    <w:link w:val="50"/>
    <w:rsid w:val="00753024"/>
    <w:pPr>
      <w:widowControl w:val="0"/>
      <w:shd w:val="clear" w:color="auto" w:fill="FFFFFF"/>
      <w:spacing w:after="300" w:line="374" w:lineRule="exact"/>
    </w:pPr>
    <w:rPr>
      <w:b/>
      <w:bCs/>
      <w:spacing w:val="6"/>
      <w:sz w:val="20"/>
      <w:szCs w:val="20"/>
      <w:shd w:val="clear" w:color="auto" w:fill="FFFFFF"/>
      <w:lang w:val="ru-RU" w:eastAsia="ru-RU"/>
    </w:rPr>
  </w:style>
  <w:style w:type="paragraph" w:styleId="afa">
    <w:name w:val="Plain Text"/>
    <w:basedOn w:val="a"/>
    <w:rsid w:val="00753024"/>
    <w:pPr>
      <w:spacing w:line="240" w:lineRule="auto"/>
    </w:pPr>
    <w:rPr>
      <w:rFonts w:ascii="Courier New" w:hAnsi="Courier New" w:cs="Courier New"/>
      <w:sz w:val="20"/>
      <w:szCs w:val="20"/>
      <w:lang w:eastAsia="ru-RU"/>
    </w:rPr>
  </w:style>
  <w:style w:type="character" w:customStyle="1" w:styleId="26">
    <w:name w:val="Основной текст (2)_"/>
    <w:link w:val="27"/>
    <w:rsid w:val="00753024"/>
    <w:rPr>
      <w:b/>
      <w:bCs/>
      <w:sz w:val="27"/>
      <w:szCs w:val="27"/>
      <w:shd w:val="clear" w:color="auto" w:fill="FFFFFF"/>
      <w:lang w:bidi="ar-SA"/>
    </w:rPr>
  </w:style>
  <w:style w:type="paragraph" w:customStyle="1" w:styleId="27">
    <w:name w:val="Основной текст (2)"/>
    <w:basedOn w:val="a"/>
    <w:link w:val="26"/>
    <w:rsid w:val="00753024"/>
    <w:pPr>
      <w:widowControl w:val="0"/>
      <w:shd w:val="clear" w:color="auto" w:fill="FFFFFF"/>
      <w:spacing w:before="300" w:after="420" w:line="326" w:lineRule="exact"/>
      <w:jc w:val="center"/>
    </w:pPr>
    <w:rPr>
      <w:b/>
      <w:bCs/>
      <w:sz w:val="27"/>
      <w:szCs w:val="27"/>
      <w:shd w:val="clear" w:color="auto" w:fill="FFFFFF"/>
      <w:lang w:val="ru-RU" w:eastAsia="ru-RU"/>
    </w:rPr>
  </w:style>
  <w:style w:type="paragraph" w:customStyle="1" w:styleId="afb">
    <w:name w:val="для приказа заголовок"/>
    <w:basedOn w:val="a"/>
    <w:qFormat/>
    <w:rsid w:val="00753024"/>
    <w:pPr>
      <w:autoSpaceDE w:val="0"/>
      <w:autoSpaceDN w:val="0"/>
      <w:adjustRightInd w:val="0"/>
      <w:spacing w:line="240" w:lineRule="auto"/>
      <w:jc w:val="center"/>
      <w:outlineLvl w:val="4"/>
    </w:pPr>
    <w:rPr>
      <w:rFonts w:eastAsia="Calibri"/>
      <w:snapToGrid w:val="0"/>
      <w:szCs w:val="28"/>
      <w:lang w:eastAsia="ru-RU"/>
    </w:rPr>
  </w:style>
  <w:style w:type="paragraph" w:customStyle="1" w:styleId="Style6">
    <w:name w:val="Style6"/>
    <w:basedOn w:val="a"/>
    <w:rsid w:val="00444890"/>
    <w:pPr>
      <w:widowControl w:val="0"/>
      <w:autoSpaceDE w:val="0"/>
      <w:autoSpaceDN w:val="0"/>
      <w:adjustRightInd w:val="0"/>
      <w:spacing w:line="240" w:lineRule="auto"/>
    </w:pPr>
    <w:rPr>
      <w:rFonts w:eastAsia="Calibri"/>
      <w:sz w:val="24"/>
      <w:szCs w:val="24"/>
      <w:lang w:eastAsia="ru-RU"/>
    </w:rPr>
  </w:style>
  <w:style w:type="paragraph" w:customStyle="1" w:styleId="Style1">
    <w:name w:val="Style1"/>
    <w:basedOn w:val="a"/>
    <w:rsid w:val="00444890"/>
    <w:pPr>
      <w:widowControl w:val="0"/>
      <w:autoSpaceDE w:val="0"/>
      <w:autoSpaceDN w:val="0"/>
      <w:adjustRightInd w:val="0"/>
      <w:spacing w:line="240" w:lineRule="auto"/>
    </w:pPr>
    <w:rPr>
      <w:rFonts w:eastAsia="Calibri"/>
      <w:sz w:val="24"/>
      <w:szCs w:val="24"/>
      <w:lang w:eastAsia="ru-RU"/>
    </w:rPr>
  </w:style>
  <w:style w:type="paragraph" w:customStyle="1" w:styleId="Style2">
    <w:name w:val="Style2"/>
    <w:basedOn w:val="a"/>
    <w:rsid w:val="00444890"/>
    <w:pPr>
      <w:widowControl w:val="0"/>
      <w:autoSpaceDE w:val="0"/>
      <w:autoSpaceDN w:val="0"/>
      <w:adjustRightInd w:val="0"/>
      <w:spacing w:line="240" w:lineRule="auto"/>
    </w:pPr>
    <w:rPr>
      <w:rFonts w:eastAsia="Calibri"/>
      <w:sz w:val="24"/>
      <w:szCs w:val="24"/>
      <w:lang w:eastAsia="ru-RU"/>
    </w:rPr>
  </w:style>
  <w:style w:type="paragraph" w:customStyle="1" w:styleId="Style3">
    <w:name w:val="Style3"/>
    <w:basedOn w:val="a"/>
    <w:rsid w:val="00444890"/>
    <w:pPr>
      <w:widowControl w:val="0"/>
      <w:autoSpaceDE w:val="0"/>
      <w:autoSpaceDN w:val="0"/>
      <w:adjustRightInd w:val="0"/>
      <w:spacing w:line="312" w:lineRule="exact"/>
      <w:jc w:val="center"/>
    </w:pPr>
    <w:rPr>
      <w:rFonts w:eastAsia="Calibri"/>
      <w:sz w:val="24"/>
      <w:szCs w:val="24"/>
      <w:lang w:eastAsia="ru-RU"/>
    </w:rPr>
  </w:style>
  <w:style w:type="paragraph" w:customStyle="1" w:styleId="Style5">
    <w:name w:val="Style5"/>
    <w:basedOn w:val="a"/>
    <w:rsid w:val="00444890"/>
    <w:pPr>
      <w:widowControl w:val="0"/>
      <w:autoSpaceDE w:val="0"/>
      <w:autoSpaceDN w:val="0"/>
      <w:adjustRightInd w:val="0"/>
      <w:spacing w:line="321" w:lineRule="exact"/>
      <w:ind w:firstLine="691"/>
      <w:jc w:val="both"/>
    </w:pPr>
    <w:rPr>
      <w:rFonts w:eastAsia="Calibri"/>
      <w:sz w:val="24"/>
      <w:szCs w:val="24"/>
      <w:lang w:eastAsia="ru-RU"/>
    </w:rPr>
  </w:style>
  <w:style w:type="paragraph" w:customStyle="1" w:styleId="Style7">
    <w:name w:val="Style7"/>
    <w:basedOn w:val="a"/>
    <w:rsid w:val="00444890"/>
    <w:pPr>
      <w:widowControl w:val="0"/>
      <w:autoSpaceDE w:val="0"/>
      <w:autoSpaceDN w:val="0"/>
      <w:adjustRightInd w:val="0"/>
      <w:spacing w:line="319" w:lineRule="exact"/>
      <w:ind w:firstLine="730"/>
      <w:jc w:val="both"/>
    </w:pPr>
    <w:rPr>
      <w:rFonts w:eastAsia="Calibri"/>
      <w:sz w:val="24"/>
      <w:szCs w:val="24"/>
      <w:lang w:eastAsia="ru-RU"/>
    </w:rPr>
  </w:style>
  <w:style w:type="paragraph" w:customStyle="1" w:styleId="Style8">
    <w:name w:val="Style8"/>
    <w:basedOn w:val="a"/>
    <w:rsid w:val="00444890"/>
    <w:pPr>
      <w:widowControl w:val="0"/>
      <w:autoSpaceDE w:val="0"/>
      <w:autoSpaceDN w:val="0"/>
      <w:adjustRightInd w:val="0"/>
      <w:spacing w:line="326" w:lineRule="exact"/>
      <w:ind w:firstLine="696"/>
      <w:jc w:val="both"/>
    </w:pPr>
    <w:rPr>
      <w:rFonts w:eastAsia="Calibri"/>
      <w:sz w:val="24"/>
      <w:szCs w:val="24"/>
      <w:lang w:eastAsia="ru-RU"/>
    </w:rPr>
  </w:style>
  <w:style w:type="paragraph" w:customStyle="1" w:styleId="Style9">
    <w:name w:val="Style9"/>
    <w:basedOn w:val="a"/>
    <w:rsid w:val="00444890"/>
    <w:pPr>
      <w:widowControl w:val="0"/>
      <w:autoSpaceDE w:val="0"/>
      <w:autoSpaceDN w:val="0"/>
      <w:adjustRightInd w:val="0"/>
      <w:spacing w:line="317" w:lineRule="exact"/>
      <w:ind w:firstLine="720"/>
      <w:jc w:val="both"/>
    </w:pPr>
    <w:rPr>
      <w:rFonts w:eastAsia="Calibri"/>
      <w:sz w:val="24"/>
      <w:szCs w:val="24"/>
      <w:lang w:eastAsia="ru-RU"/>
    </w:rPr>
  </w:style>
  <w:style w:type="paragraph" w:customStyle="1" w:styleId="Style10">
    <w:name w:val="Style10"/>
    <w:basedOn w:val="a"/>
    <w:rsid w:val="00444890"/>
    <w:pPr>
      <w:widowControl w:val="0"/>
      <w:autoSpaceDE w:val="0"/>
      <w:autoSpaceDN w:val="0"/>
      <w:adjustRightInd w:val="0"/>
      <w:spacing w:line="326" w:lineRule="exact"/>
      <w:ind w:firstLine="533"/>
    </w:pPr>
    <w:rPr>
      <w:rFonts w:eastAsia="Calibri"/>
      <w:sz w:val="24"/>
      <w:szCs w:val="24"/>
      <w:lang w:eastAsia="ru-RU"/>
    </w:rPr>
  </w:style>
  <w:style w:type="paragraph" w:customStyle="1" w:styleId="Style11">
    <w:name w:val="Style11"/>
    <w:basedOn w:val="a"/>
    <w:rsid w:val="00444890"/>
    <w:pPr>
      <w:widowControl w:val="0"/>
      <w:autoSpaceDE w:val="0"/>
      <w:autoSpaceDN w:val="0"/>
      <w:adjustRightInd w:val="0"/>
      <w:spacing w:line="324" w:lineRule="exact"/>
      <w:ind w:firstLine="533"/>
      <w:jc w:val="both"/>
    </w:pPr>
    <w:rPr>
      <w:rFonts w:eastAsia="Calibri"/>
      <w:sz w:val="24"/>
      <w:szCs w:val="24"/>
      <w:lang w:eastAsia="ru-RU"/>
    </w:rPr>
  </w:style>
  <w:style w:type="character" w:customStyle="1" w:styleId="FontStyle18">
    <w:name w:val="Font Style18"/>
    <w:rsid w:val="00444890"/>
    <w:rPr>
      <w:rFonts w:ascii="Times New Roman" w:hAnsi="Times New Roman" w:cs="Times New Roman"/>
      <w:b/>
      <w:bCs/>
      <w:sz w:val="26"/>
      <w:szCs w:val="26"/>
    </w:rPr>
  </w:style>
  <w:style w:type="character" w:customStyle="1" w:styleId="FontStyle19">
    <w:name w:val="Font Style19"/>
    <w:rsid w:val="00444890"/>
    <w:rPr>
      <w:rFonts w:ascii="Times New Roman" w:hAnsi="Times New Roman" w:cs="Times New Roman"/>
      <w:b/>
      <w:bCs/>
      <w:sz w:val="26"/>
      <w:szCs w:val="26"/>
    </w:rPr>
  </w:style>
  <w:style w:type="character" w:customStyle="1" w:styleId="FontStyle22">
    <w:name w:val="Font Style22"/>
    <w:rsid w:val="00444890"/>
    <w:rPr>
      <w:rFonts w:ascii="Times New Roman" w:hAnsi="Times New Roman" w:cs="Times New Roman"/>
      <w:sz w:val="26"/>
      <w:szCs w:val="26"/>
    </w:rPr>
  </w:style>
  <w:style w:type="character" w:customStyle="1" w:styleId="FontStyle23">
    <w:name w:val="Font Style23"/>
    <w:rsid w:val="00444890"/>
    <w:rPr>
      <w:rFonts w:ascii="Times New Roman" w:hAnsi="Times New Roman" w:cs="Times New Roman"/>
      <w:smallCaps/>
      <w:sz w:val="22"/>
      <w:szCs w:val="22"/>
    </w:rPr>
  </w:style>
  <w:style w:type="character" w:customStyle="1" w:styleId="FontStyle34">
    <w:name w:val="Font Style34"/>
    <w:rsid w:val="0044489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60594455">
      <w:bodyDiv w:val="1"/>
      <w:marLeft w:val="0"/>
      <w:marRight w:val="0"/>
      <w:marTop w:val="0"/>
      <w:marBottom w:val="0"/>
      <w:divBdr>
        <w:top w:val="none" w:sz="0" w:space="0" w:color="auto"/>
        <w:left w:val="none" w:sz="0" w:space="0" w:color="auto"/>
        <w:bottom w:val="none" w:sz="0" w:space="0" w:color="auto"/>
        <w:right w:val="none" w:sz="0" w:space="0" w:color="auto"/>
      </w:divBdr>
    </w:div>
    <w:div w:id="20048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docs.cntd.ru/document/901876063" TargetMode="External" /><Relationship Id="rId5" Type="http://schemas.openxmlformats.org/officeDocument/2006/relationships/footnotes" Target="footnotes.xml" /><Relationship Id="rId10" Type="http://schemas.openxmlformats.org/officeDocument/2006/relationships/hyperlink" Target="http://docs.cntd.ru/document/901714433" TargetMode="External" /><Relationship Id="rId4" Type="http://schemas.openxmlformats.org/officeDocument/2006/relationships/webSettings" Target="webSettings.xml" /><Relationship Id="rId9" Type="http://schemas.openxmlformats.org/officeDocument/2006/relationships/hyperlink" Target="http://vsuyan.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14374</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ª</vt:lpstr>
    </vt:vector>
  </TitlesOfParts>
  <Company>SPecialiST RePack</Company>
  <LinksUpToDate>false</LinksUpToDate>
  <CharactersWithSpaces>16013</CharactersWithSpaces>
  <SharedDoc>false</SharedDoc>
  <HLinks>
    <vt:vector size="24" baseType="variant">
      <vt:variant>
        <vt:i4>6422650</vt:i4>
      </vt:variant>
      <vt:variant>
        <vt:i4>9</vt:i4>
      </vt:variant>
      <vt:variant>
        <vt:i4>0</vt:i4>
      </vt:variant>
      <vt:variant>
        <vt:i4>5</vt:i4>
      </vt:variant>
      <vt:variant>
        <vt:lpwstr>http://docs.cntd.ru/document/901876063</vt:lpwstr>
      </vt:variant>
      <vt:variant>
        <vt:lpwstr/>
      </vt:variant>
      <vt:variant>
        <vt:i4>6291570</vt:i4>
      </vt:variant>
      <vt:variant>
        <vt:i4>6</vt:i4>
      </vt:variant>
      <vt:variant>
        <vt:i4>0</vt:i4>
      </vt:variant>
      <vt:variant>
        <vt:i4>5</vt:i4>
      </vt:variant>
      <vt:variant>
        <vt:lpwstr>http://docs.cntd.ru/document/901714433</vt:lpwstr>
      </vt:variant>
      <vt:variant>
        <vt:lpwstr/>
      </vt:variant>
      <vt:variant>
        <vt:i4>1179679</vt:i4>
      </vt:variant>
      <vt:variant>
        <vt:i4>3</vt:i4>
      </vt:variant>
      <vt:variant>
        <vt:i4>0</vt:i4>
      </vt:variant>
      <vt:variant>
        <vt:i4>5</vt:i4>
      </vt:variant>
      <vt:variant>
        <vt:lpwstr>http://vsuyan.ru/</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ª</dc:title>
  <dc:subject/>
  <dc:creator>Zemfira</dc:creator>
  <cp:keywords/>
  <dc:description/>
  <cp:lastModifiedBy>Ильгина Гайбадуллина</cp:lastModifiedBy>
  <cp:revision>2</cp:revision>
  <cp:lastPrinted>2020-03-03T18:35:00Z</cp:lastPrinted>
  <dcterms:created xsi:type="dcterms:W3CDTF">2020-09-01T07:44:00Z</dcterms:created>
  <dcterms:modified xsi:type="dcterms:W3CDTF">2020-09-01T07:44:00Z</dcterms:modified>
</cp:coreProperties>
</file>