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67"/>
        <w:gridCol w:w="392"/>
        <w:gridCol w:w="4314"/>
      </w:tblGrid>
      <w:tr w:rsidR="00302915" w:rsidTr="006A6990">
        <w:tc>
          <w:tcPr>
            <w:tcW w:w="4976" w:type="dxa"/>
          </w:tcPr>
          <w:p w:rsidR="00302915" w:rsidRDefault="00302915" w:rsidP="00302915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</w:p>
          <w:p w:rsidR="00302915" w:rsidRDefault="00302915" w:rsidP="006A6990">
            <w:pPr>
              <w:spacing w:line="256" w:lineRule="auto"/>
              <w:ind w:right="190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302915" w:rsidRDefault="00302915" w:rsidP="006A6990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302915" w:rsidRDefault="00302915" w:rsidP="006A6990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302915" w:rsidRDefault="00302915" w:rsidP="006A6990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lang w:eastAsia="en-US"/>
              </w:rPr>
              <w:sym w:font="B7BOS" w:char="F059"/>
            </w:r>
            <w:r>
              <w:rPr>
                <w:rFonts w:ascii="B7BOS" w:hAnsi="B7BOS"/>
                <w:b/>
                <w:bCs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B3"/>
            </w:r>
            <w:r>
              <w:rPr>
                <w:rFonts w:ascii="B7BOS" w:hAnsi="B7BOS"/>
                <w:b/>
                <w:bCs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  <w:lang w:eastAsia="en-US"/>
              </w:rPr>
              <w:sym w:font="B7BOS" w:char="F09C"/>
            </w:r>
            <w:r>
              <w:rPr>
                <w:rFonts w:ascii="B7BOS" w:hAnsi="B7BOS"/>
                <w:b/>
                <w:bCs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302915" w:rsidRDefault="00302915" w:rsidP="006A6990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302915" w:rsidRDefault="00302915" w:rsidP="006A6990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302915" w:rsidRDefault="00302915" w:rsidP="006A69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302915" w:rsidRDefault="00302915" w:rsidP="00302915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</w:p>
          <w:p w:rsidR="00302915" w:rsidRDefault="00302915" w:rsidP="006A6990">
            <w:pPr>
              <w:spacing w:line="256" w:lineRule="auto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E1B9A3" wp14:editId="619B5CBB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02915" w:rsidRDefault="00302915" w:rsidP="006A6990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02915" w:rsidRDefault="00302915" w:rsidP="006A6990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302915" w:rsidRDefault="00302915" w:rsidP="006A6990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02915" w:rsidRDefault="00302915" w:rsidP="006A6990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302915" w:rsidRDefault="00302915" w:rsidP="006A6990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302915" w:rsidRDefault="00302915" w:rsidP="006A6990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302915" w:rsidTr="006A6990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2915" w:rsidRDefault="00302915" w:rsidP="006A69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302915" w:rsidRDefault="00302915" w:rsidP="006A69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2915" w:rsidRDefault="00302915" w:rsidP="006A6990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02915" w:rsidRDefault="00302915" w:rsidP="006A6990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302915" w:rsidRDefault="00302915" w:rsidP="00302915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60B6F">
        <w:rPr>
          <w:rFonts w:cs="FrankRuehl"/>
          <w:b/>
          <w:sz w:val="28"/>
          <w:szCs w:val="28"/>
        </w:rPr>
        <w:t xml:space="preserve"> </w:t>
      </w:r>
    </w:p>
    <w:p w:rsidR="00302915" w:rsidRDefault="00302915" w:rsidP="00302915">
      <w:pPr>
        <w:pStyle w:val="3"/>
        <w:jc w:val="center"/>
        <w:rPr>
          <w:rFonts w:cs="FrankRuehl"/>
          <w:b/>
          <w:sz w:val="28"/>
          <w:szCs w:val="28"/>
        </w:rPr>
      </w:pPr>
      <w:r>
        <w:rPr>
          <w:rFonts w:cs="FrankRuehl"/>
          <w:b/>
          <w:sz w:val="28"/>
          <w:szCs w:val="28"/>
        </w:rPr>
        <w:t>РЕШЕНИЕ</w:t>
      </w:r>
    </w:p>
    <w:p w:rsidR="00302915" w:rsidRPr="00AF1604" w:rsidRDefault="00302915" w:rsidP="00302915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Об утверждении Положения о Контрольно-счетной палате </w:t>
      </w:r>
    </w:p>
    <w:p w:rsidR="00302915" w:rsidRPr="00AF1604" w:rsidRDefault="00302915" w:rsidP="00302915">
      <w:pPr>
        <w:pStyle w:val="ConsPlusNormal"/>
        <w:jc w:val="center"/>
        <w:rPr>
          <w:sz w:val="28"/>
          <w:szCs w:val="28"/>
        </w:rPr>
      </w:pPr>
      <w:r w:rsidRPr="00AF160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Верхнесуянский</w:t>
      </w:r>
      <w:r w:rsidRPr="00AF1604">
        <w:rPr>
          <w:sz w:val="28"/>
          <w:szCs w:val="28"/>
        </w:rPr>
        <w:t xml:space="preserve">  сельсовет муниципального района Караидельский район Республики Башкортостан</w:t>
      </w:r>
    </w:p>
    <w:p w:rsidR="00302915" w:rsidRPr="00B12758" w:rsidRDefault="00302915" w:rsidP="00302915">
      <w:pPr>
        <w:pStyle w:val="ConsPlusNormal"/>
        <w:jc w:val="center"/>
        <w:rPr>
          <w:b/>
          <w:sz w:val="28"/>
          <w:szCs w:val="28"/>
        </w:rPr>
      </w:pPr>
    </w:p>
    <w:p w:rsidR="00302915" w:rsidRPr="00B12758" w:rsidRDefault="00302915" w:rsidP="00302915">
      <w:pPr>
        <w:pStyle w:val="ConsPlusNormal"/>
        <w:jc w:val="center"/>
        <w:rPr>
          <w:b/>
          <w:sz w:val="28"/>
          <w:szCs w:val="28"/>
        </w:rPr>
      </w:pPr>
    </w:p>
    <w:p w:rsidR="00302915" w:rsidRPr="00B12758" w:rsidRDefault="00302915" w:rsidP="00302915">
      <w:pPr>
        <w:pStyle w:val="ConsPlusNormal"/>
        <w:ind w:firstLine="540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</w:t>
      </w:r>
      <w:hyperlink r:id="rId7" w:history="1">
        <w:r w:rsidRPr="00B12758">
          <w:rPr>
            <w:sz w:val="28"/>
            <w:szCs w:val="28"/>
          </w:rPr>
          <w:t>Устав</w:t>
        </w:r>
      </w:hyperlink>
      <w:r w:rsidRPr="00B12758">
        <w:rPr>
          <w:sz w:val="28"/>
          <w:szCs w:val="28"/>
        </w:rPr>
        <w:t xml:space="preserve">ом сельского поселения </w:t>
      </w:r>
      <w:r>
        <w:rPr>
          <w:sz w:val="28"/>
          <w:szCs w:val="28"/>
        </w:rPr>
        <w:t>Верхнесуянский</w:t>
      </w:r>
      <w:r w:rsidRPr="00B12758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Верхнесуянский</w:t>
      </w:r>
      <w:r w:rsidRPr="00B12758">
        <w:rPr>
          <w:sz w:val="28"/>
          <w:szCs w:val="28"/>
        </w:rPr>
        <w:t xml:space="preserve">  сельсовет муниципального района </w:t>
      </w:r>
      <w:r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решил:</w:t>
      </w:r>
    </w:p>
    <w:p w:rsidR="00302915" w:rsidRPr="00B12758" w:rsidRDefault="00302915" w:rsidP="00302915">
      <w:pPr>
        <w:pStyle w:val="ConsPlusNormal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hyperlink w:anchor="P39" w:history="1">
        <w:r w:rsidRPr="00B12758">
          <w:rPr>
            <w:sz w:val="28"/>
            <w:szCs w:val="28"/>
          </w:rPr>
          <w:t>Положение</w:t>
        </w:r>
      </w:hyperlink>
      <w:r w:rsidRPr="00B12758">
        <w:rPr>
          <w:sz w:val="28"/>
          <w:szCs w:val="28"/>
        </w:rPr>
        <w:t xml:space="preserve"> о Контрольно-счетной палате сельского поселения </w:t>
      </w:r>
      <w:r>
        <w:rPr>
          <w:sz w:val="28"/>
          <w:szCs w:val="28"/>
        </w:rPr>
        <w:t>Верхнесуянский</w:t>
      </w:r>
      <w:r w:rsidRPr="00B1275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1).</w:t>
      </w:r>
    </w:p>
    <w:p w:rsidR="00302915" w:rsidRPr="00B12758" w:rsidRDefault="00302915" w:rsidP="00302915">
      <w:pPr>
        <w:pStyle w:val="ConsPlusNormal"/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B1275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B12758">
        <w:rPr>
          <w:sz w:val="28"/>
          <w:szCs w:val="28"/>
        </w:rPr>
        <w:t xml:space="preserve">орядок рассмотрения кандидатур на должности председателя и заместителя председателя </w:t>
      </w:r>
      <w:r>
        <w:rPr>
          <w:sz w:val="28"/>
          <w:szCs w:val="28"/>
        </w:rPr>
        <w:t>К</w:t>
      </w:r>
      <w:r w:rsidRPr="00B12758">
        <w:rPr>
          <w:sz w:val="28"/>
          <w:szCs w:val="28"/>
        </w:rPr>
        <w:t xml:space="preserve">онтрольно-счетной палаты сельского поселения </w:t>
      </w:r>
      <w:r>
        <w:rPr>
          <w:sz w:val="28"/>
          <w:szCs w:val="28"/>
        </w:rPr>
        <w:t>Верхнесуянский</w:t>
      </w:r>
      <w:r w:rsidRPr="00B1275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Караидельский</w:t>
      </w:r>
      <w:r w:rsidRPr="00B12758">
        <w:rPr>
          <w:sz w:val="28"/>
          <w:szCs w:val="28"/>
        </w:rPr>
        <w:t xml:space="preserve"> район Республики Башкортостан (приложение № 2).</w:t>
      </w:r>
    </w:p>
    <w:p w:rsidR="00302915" w:rsidRPr="00B12DFD" w:rsidRDefault="00302915" w:rsidP="00302915">
      <w:pPr>
        <w:pStyle w:val="a4"/>
        <w:widowControl w:val="0"/>
        <w:numPr>
          <w:ilvl w:val="0"/>
          <w:numId w:val="1"/>
        </w:numPr>
        <w:tabs>
          <w:tab w:val="left" w:pos="56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12DF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Верхнесуянский</w:t>
      </w:r>
      <w:r w:rsidRPr="00B12DFD">
        <w:rPr>
          <w:rFonts w:ascii="Times New Roman" w:hAnsi="Times New Roman" w:cs="Times New Roman"/>
          <w:sz w:val="28"/>
          <w:szCs w:val="28"/>
        </w:rPr>
        <w:t xml:space="preserve"> сельсовет по адресу: 45237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2DFD">
        <w:rPr>
          <w:rFonts w:ascii="Times New Roman" w:hAnsi="Times New Roman" w:cs="Times New Roman"/>
          <w:sz w:val="28"/>
          <w:szCs w:val="28"/>
        </w:rPr>
        <w:t xml:space="preserve">, Республика Башкортостан, Караидельский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12D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Седяш</w:t>
      </w:r>
      <w:proofErr w:type="spellEnd"/>
      <w:r w:rsidRPr="00B12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2DF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12D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рактовая</w:t>
      </w:r>
      <w:proofErr w:type="spellEnd"/>
      <w:r w:rsidRPr="00B12D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2DFD">
        <w:rPr>
          <w:rFonts w:ascii="Times New Roman" w:hAnsi="Times New Roman" w:cs="Times New Roman"/>
          <w:sz w:val="28"/>
          <w:szCs w:val="28"/>
        </w:rPr>
        <w:t xml:space="preserve">, и разместить в сети общего доступа «Интернет» </w:t>
      </w:r>
      <w:r w:rsidRPr="00B12DFD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Pr="00B12DFD">
        <w:rPr>
          <w:rFonts w:ascii="Times New Roman" w:hAnsi="Times New Roman" w:cs="Times New Roman"/>
          <w:sz w:val="28"/>
          <w:szCs w:val="28"/>
        </w:rPr>
        <w:t xml:space="preserve">сельского поселения: </w:t>
      </w:r>
      <w:hyperlink r:id="rId8" w:history="1">
        <w:r w:rsidRPr="00302915">
          <w:rPr>
            <w:rStyle w:val="a3"/>
            <w:rFonts w:ascii="Times New Roman" w:hAnsi="Times New Roman" w:cs="Times New Roman"/>
            <w:sz w:val="28"/>
            <w:szCs w:val="28"/>
          </w:rPr>
          <w:t>http://vsuyan.ru/</w:t>
        </w:r>
      </w:hyperlink>
      <w:r w:rsidRPr="00B12D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915" w:rsidRPr="00B12DFD" w:rsidRDefault="00302915" w:rsidP="00302915">
      <w:pPr>
        <w:spacing w:before="20"/>
        <w:ind w:left="567"/>
        <w:rPr>
          <w:sz w:val="28"/>
          <w:szCs w:val="28"/>
        </w:rPr>
      </w:pPr>
    </w:p>
    <w:p w:rsidR="00302915" w:rsidRPr="00B12DFD" w:rsidRDefault="00302915" w:rsidP="00302915">
      <w:pPr>
        <w:rPr>
          <w:sz w:val="28"/>
          <w:szCs w:val="28"/>
        </w:rPr>
      </w:pPr>
      <w:r w:rsidRPr="00B12DFD">
        <w:rPr>
          <w:sz w:val="28"/>
          <w:szCs w:val="28"/>
        </w:rPr>
        <w:t>Глава сельского поселения</w:t>
      </w:r>
    </w:p>
    <w:p w:rsidR="00302915" w:rsidRPr="00B12DFD" w:rsidRDefault="00302915" w:rsidP="00302915">
      <w:pPr>
        <w:rPr>
          <w:sz w:val="28"/>
          <w:szCs w:val="28"/>
        </w:rPr>
      </w:pPr>
      <w:r>
        <w:rPr>
          <w:sz w:val="28"/>
          <w:szCs w:val="28"/>
        </w:rPr>
        <w:t>Верхнесуянский</w:t>
      </w:r>
      <w:r w:rsidRPr="00B12DFD">
        <w:rPr>
          <w:sz w:val="28"/>
          <w:szCs w:val="28"/>
        </w:rPr>
        <w:t xml:space="preserve"> сельсовет </w:t>
      </w:r>
    </w:p>
    <w:p w:rsidR="00302915" w:rsidRPr="00B12DFD" w:rsidRDefault="00302915" w:rsidP="00302915">
      <w:pPr>
        <w:rPr>
          <w:sz w:val="28"/>
          <w:szCs w:val="28"/>
        </w:rPr>
      </w:pPr>
      <w:r w:rsidRPr="00B12DFD">
        <w:rPr>
          <w:sz w:val="28"/>
          <w:szCs w:val="28"/>
        </w:rPr>
        <w:t>муниципального района</w:t>
      </w:r>
    </w:p>
    <w:p w:rsidR="00302915" w:rsidRPr="00B12DFD" w:rsidRDefault="00302915" w:rsidP="00302915">
      <w:pPr>
        <w:rPr>
          <w:sz w:val="28"/>
          <w:szCs w:val="28"/>
        </w:rPr>
      </w:pPr>
      <w:r w:rsidRPr="00B12DFD">
        <w:rPr>
          <w:sz w:val="28"/>
          <w:szCs w:val="28"/>
        </w:rPr>
        <w:t xml:space="preserve">Караидельский район  </w:t>
      </w:r>
    </w:p>
    <w:p w:rsidR="00302915" w:rsidRPr="00B12DFD" w:rsidRDefault="00302915" w:rsidP="00302915">
      <w:pPr>
        <w:rPr>
          <w:sz w:val="28"/>
          <w:szCs w:val="28"/>
        </w:rPr>
      </w:pPr>
      <w:r w:rsidRPr="00B12DFD">
        <w:rPr>
          <w:sz w:val="28"/>
          <w:szCs w:val="28"/>
        </w:rPr>
        <w:t xml:space="preserve">Республики Башкортостан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Р.Ф.Агалтдинов</w:t>
      </w:r>
      <w:proofErr w:type="spellEnd"/>
    </w:p>
    <w:p w:rsidR="00302915" w:rsidRPr="00B12DFD" w:rsidRDefault="00302915" w:rsidP="00302915">
      <w:pPr>
        <w:ind w:firstLine="567"/>
        <w:rPr>
          <w:sz w:val="28"/>
          <w:szCs w:val="28"/>
        </w:rPr>
      </w:pPr>
    </w:p>
    <w:p w:rsidR="00302915" w:rsidRPr="00B12DFD" w:rsidRDefault="00302915" w:rsidP="0030291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Седяш</w:t>
      </w:r>
      <w:proofErr w:type="spellEnd"/>
    </w:p>
    <w:p w:rsidR="00302915" w:rsidRPr="00B12DFD" w:rsidRDefault="00B515DD" w:rsidP="00302915">
      <w:pPr>
        <w:ind w:firstLine="567"/>
        <w:rPr>
          <w:sz w:val="28"/>
          <w:szCs w:val="28"/>
        </w:rPr>
      </w:pPr>
      <w:r>
        <w:rPr>
          <w:sz w:val="28"/>
          <w:szCs w:val="28"/>
        </w:rPr>
        <w:t>21</w:t>
      </w:r>
      <w:r w:rsidR="00302915" w:rsidRPr="00B12DFD">
        <w:rPr>
          <w:sz w:val="28"/>
          <w:szCs w:val="28"/>
        </w:rPr>
        <w:t xml:space="preserve"> сентября 2020 года </w:t>
      </w:r>
    </w:p>
    <w:p w:rsidR="00302915" w:rsidRPr="00B12DFD" w:rsidRDefault="00302915" w:rsidP="00302915">
      <w:pPr>
        <w:ind w:firstLine="567"/>
        <w:rPr>
          <w:sz w:val="28"/>
          <w:szCs w:val="28"/>
        </w:rPr>
      </w:pPr>
      <w:r w:rsidRPr="00B12DFD">
        <w:rPr>
          <w:sz w:val="28"/>
          <w:szCs w:val="28"/>
        </w:rPr>
        <w:t xml:space="preserve">№ </w:t>
      </w:r>
      <w:r w:rsidR="00B515DD">
        <w:rPr>
          <w:sz w:val="28"/>
          <w:szCs w:val="28"/>
        </w:rPr>
        <w:t>10/5</w:t>
      </w:r>
    </w:p>
    <w:p w:rsidR="00302915" w:rsidRDefault="00302915" w:rsidP="00302915">
      <w:pPr>
        <w:jc w:val="right"/>
      </w:pPr>
      <w:r w:rsidRPr="005742E4">
        <w:rPr>
          <w:sz w:val="28"/>
          <w:szCs w:val="20"/>
        </w:rPr>
        <w:lastRenderedPageBreak/>
        <w:t xml:space="preserve">     </w:t>
      </w:r>
      <w:r w:rsidRPr="005742E4">
        <w:t>Приложение</w:t>
      </w:r>
      <w:r>
        <w:t xml:space="preserve"> №1</w:t>
      </w:r>
      <w:r w:rsidRPr="005742E4">
        <w:t xml:space="preserve">  </w:t>
      </w:r>
    </w:p>
    <w:p w:rsidR="00302915" w:rsidRPr="005742E4" w:rsidRDefault="00302915" w:rsidP="00302915">
      <w:pPr>
        <w:jc w:val="right"/>
      </w:pPr>
      <w:r w:rsidRPr="005742E4">
        <w:t>к решению  Совета сельского</w:t>
      </w:r>
    </w:p>
    <w:p w:rsidR="00302915" w:rsidRPr="005742E4" w:rsidRDefault="00302915" w:rsidP="00302915">
      <w:pPr>
        <w:jc w:val="right"/>
      </w:pPr>
      <w:r w:rsidRPr="005742E4">
        <w:t xml:space="preserve">                                                       поселения </w:t>
      </w:r>
      <w:r>
        <w:rPr>
          <w:spacing w:val="-3"/>
        </w:rPr>
        <w:t xml:space="preserve">Верхнесуянский  </w:t>
      </w:r>
      <w:r w:rsidRPr="005742E4">
        <w:t>сельсовет</w:t>
      </w:r>
    </w:p>
    <w:p w:rsidR="00302915" w:rsidRPr="005742E4" w:rsidRDefault="00302915" w:rsidP="00302915">
      <w:pPr>
        <w:jc w:val="right"/>
      </w:pPr>
      <w:r w:rsidRPr="005742E4">
        <w:t xml:space="preserve">                                                                            муниципального района </w:t>
      </w:r>
      <w:r>
        <w:t>Караидельский</w:t>
      </w:r>
      <w:r w:rsidRPr="005742E4">
        <w:t xml:space="preserve"> район</w:t>
      </w:r>
    </w:p>
    <w:p w:rsidR="00302915" w:rsidRDefault="00302915" w:rsidP="00302915">
      <w:pPr>
        <w:jc w:val="right"/>
      </w:pPr>
      <w:r w:rsidRPr="005742E4">
        <w:t xml:space="preserve">                                          Республики Башкортостан</w:t>
      </w:r>
    </w:p>
    <w:p w:rsidR="00302915" w:rsidRPr="005742E4" w:rsidRDefault="00302915" w:rsidP="00302915">
      <w:pPr>
        <w:jc w:val="right"/>
        <w:rPr>
          <w:sz w:val="28"/>
          <w:szCs w:val="20"/>
        </w:rPr>
      </w:pPr>
      <w:r>
        <w:t>от «</w:t>
      </w:r>
      <w:r w:rsidR="00B515DD">
        <w:t xml:space="preserve"> 21 </w:t>
      </w:r>
      <w:r>
        <w:t xml:space="preserve">» сентября 2020 года № </w:t>
      </w:r>
      <w:r w:rsidR="00B515DD">
        <w:t>10/5</w:t>
      </w:r>
    </w:p>
    <w:p w:rsidR="00302915" w:rsidRPr="00F2218D" w:rsidRDefault="00302915" w:rsidP="00302915">
      <w:pPr>
        <w:shd w:val="clear" w:color="auto" w:fill="FFFFFF"/>
      </w:pPr>
    </w:p>
    <w:p w:rsidR="00302915" w:rsidRPr="00AF1604" w:rsidRDefault="00302915" w:rsidP="00302915">
      <w:pPr>
        <w:shd w:val="clear" w:color="auto" w:fill="FFFFFF"/>
        <w:jc w:val="center"/>
        <w:rPr>
          <w:bCs/>
        </w:rPr>
      </w:pPr>
      <w:r w:rsidRPr="00F2218D">
        <w:br/>
      </w:r>
      <w:r w:rsidRPr="00AF1604">
        <w:rPr>
          <w:bCs/>
        </w:rPr>
        <w:t>Положение</w:t>
      </w:r>
    </w:p>
    <w:p w:rsidR="00302915" w:rsidRDefault="00302915" w:rsidP="00302915">
      <w:pPr>
        <w:shd w:val="clear" w:color="auto" w:fill="FFFFFF"/>
        <w:jc w:val="center"/>
        <w:rPr>
          <w:bCs/>
        </w:rPr>
      </w:pPr>
      <w:r w:rsidRPr="00AF1604">
        <w:rPr>
          <w:bCs/>
        </w:rPr>
        <w:t xml:space="preserve">о Контрольно-счетной  палате сельского поселения </w:t>
      </w:r>
      <w:r>
        <w:t>Верхнесуянский</w:t>
      </w:r>
      <w:r w:rsidRPr="00AF1604">
        <w:rPr>
          <w:rFonts w:ascii="Arial" w:hAnsi="Arial" w:cs="Arial"/>
        </w:rPr>
        <w:t xml:space="preserve">  </w:t>
      </w:r>
      <w:r w:rsidRPr="00AF1604">
        <w:rPr>
          <w:bCs/>
        </w:rPr>
        <w:t xml:space="preserve">сельсовет </w:t>
      </w:r>
    </w:p>
    <w:p w:rsidR="00302915" w:rsidRPr="00AF1604" w:rsidRDefault="00302915" w:rsidP="00302915">
      <w:pPr>
        <w:shd w:val="clear" w:color="auto" w:fill="FFFFFF"/>
        <w:jc w:val="center"/>
        <w:rPr>
          <w:bCs/>
        </w:rPr>
      </w:pPr>
      <w:r w:rsidRPr="00AF1604">
        <w:rPr>
          <w:bCs/>
        </w:rPr>
        <w:t>муниципального района Караидельский район Республики Башкортостан</w:t>
      </w:r>
    </w:p>
    <w:p w:rsidR="00302915" w:rsidRPr="00F2218D" w:rsidRDefault="00302915" w:rsidP="00302915">
      <w:pPr>
        <w:shd w:val="clear" w:color="auto" w:fill="FFFFFF"/>
        <w:jc w:val="center"/>
        <w:rPr>
          <w:spacing w:val="-12"/>
        </w:rPr>
      </w:pPr>
    </w:p>
    <w:p w:rsidR="00302915" w:rsidRPr="00F2218D" w:rsidRDefault="00302915" w:rsidP="00302915">
      <w:pPr>
        <w:shd w:val="clear" w:color="auto" w:fill="FFFFFF"/>
        <w:ind w:firstLine="720"/>
        <w:jc w:val="both"/>
        <w:rPr>
          <w:spacing w:val="-3"/>
        </w:rPr>
      </w:pPr>
      <w:proofErr w:type="gramStart"/>
      <w:r w:rsidRPr="00F2218D">
        <w:rPr>
          <w:spacing w:val="-3"/>
        </w:rPr>
        <w:t>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февраля 2011</w:t>
      </w:r>
      <w:r>
        <w:rPr>
          <w:spacing w:val="-3"/>
        </w:rPr>
        <w:t xml:space="preserve"> </w:t>
      </w:r>
      <w:r w:rsidRPr="00F2218D">
        <w:rPr>
          <w:spacing w:val="-3"/>
        </w:rPr>
        <w:t>г</w:t>
      </w:r>
      <w:r>
        <w:rPr>
          <w:spacing w:val="-3"/>
        </w:rPr>
        <w:t>ода</w:t>
      </w:r>
      <w:r w:rsidRPr="00F2218D">
        <w:rPr>
          <w:spacing w:val="-3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сельского поселения </w:t>
      </w:r>
      <w:r>
        <w:rPr>
          <w:spacing w:val="-3"/>
        </w:rPr>
        <w:t xml:space="preserve">Верхнесуянский </w:t>
      </w:r>
      <w:r w:rsidRPr="00F2218D">
        <w:rPr>
          <w:spacing w:val="-3"/>
        </w:rPr>
        <w:t xml:space="preserve">сельсовет муниципального района </w:t>
      </w:r>
      <w:r>
        <w:rPr>
          <w:spacing w:val="-3"/>
        </w:rPr>
        <w:t>Караидельский</w:t>
      </w:r>
      <w:r w:rsidRPr="00F2218D">
        <w:rPr>
          <w:spacing w:val="-3"/>
        </w:rPr>
        <w:t xml:space="preserve"> район Республики Башкортостан и определяет наименование, полномочия</w:t>
      </w:r>
      <w:proofErr w:type="gramEnd"/>
      <w:r w:rsidRPr="00F2218D">
        <w:rPr>
          <w:spacing w:val="-3"/>
        </w:rPr>
        <w:t xml:space="preserve">, состав и порядок деятельности </w:t>
      </w:r>
      <w:r>
        <w:rPr>
          <w:spacing w:val="-3"/>
        </w:rPr>
        <w:t>К</w:t>
      </w:r>
      <w:r w:rsidRPr="00F2218D">
        <w:rPr>
          <w:spacing w:val="-3"/>
        </w:rPr>
        <w:t xml:space="preserve">онтрольно-счетной палаты сельского поселения </w:t>
      </w:r>
      <w:r>
        <w:rPr>
          <w:spacing w:val="-3"/>
        </w:rPr>
        <w:t xml:space="preserve">Верхнесуянский  </w:t>
      </w:r>
      <w:r w:rsidRPr="00F2218D">
        <w:rPr>
          <w:spacing w:val="-3"/>
        </w:rPr>
        <w:t xml:space="preserve">сельсовет муниципального района </w:t>
      </w:r>
      <w:r>
        <w:rPr>
          <w:spacing w:val="-3"/>
        </w:rPr>
        <w:t>Караидельский</w:t>
      </w:r>
      <w:r w:rsidRPr="00F2218D">
        <w:rPr>
          <w:spacing w:val="-3"/>
        </w:rPr>
        <w:t xml:space="preserve"> район Республики Башкортостан.</w:t>
      </w:r>
    </w:p>
    <w:p w:rsidR="00302915" w:rsidRPr="00F2218D" w:rsidRDefault="00302915" w:rsidP="00302915">
      <w:pPr>
        <w:shd w:val="clear" w:color="auto" w:fill="FFFFFF"/>
        <w:ind w:firstLine="720"/>
        <w:jc w:val="both"/>
        <w:rPr>
          <w:spacing w:val="-3"/>
        </w:rPr>
      </w:pPr>
      <w:r w:rsidRPr="00F2218D">
        <w:rPr>
          <w:spacing w:val="-3"/>
        </w:rPr>
        <w:tab/>
      </w:r>
    </w:p>
    <w:p w:rsidR="00302915" w:rsidRPr="00F2218D" w:rsidRDefault="00302915" w:rsidP="00302915">
      <w:pPr>
        <w:shd w:val="clear" w:color="auto" w:fill="FFFFFF"/>
        <w:jc w:val="center"/>
        <w:outlineLvl w:val="0"/>
        <w:rPr>
          <w:spacing w:val="-3"/>
        </w:rPr>
      </w:pPr>
      <w:r w:rsidRPr="00F2218D">
        <w:rPr>
          <w:bCs/>
        </w:rPr>
        <w:t>1. Общие положения</w:t>
      </w:r>
    </w:p>
    <w:p w:rsidR="00302915" w:rsidRPr="00F2218D" w:rsidRDefault="00302915" w:rsidP="00302915">
      <w:pPr>
        <w:ind w:firstLine="720"/>
        <w:jc w:val="both"/>
      </w:pPr>
      <w:r w:rsidRPr="00F2218D">
        <w:rPr>
          <w:b/>
        </w:rPr>
        <w:t xml:space="preserve"> </w:t>
      </w:r>
      <w:r w:rsidRPr="00F2218D">
        <w:t xml:space="preserve">1. Контрольно-счетная палата сельского поселения </w:t>
      </w:r>
      <w:r>
        <w:rPr>
          <w:spacing w:val="-3"/>
        </w:rPr>
        <w:t xml:space="preserve">Верхнесуянский </w:t>
      </w:r>
      <w:r w:rsidRPr="00F2218D">
        <w:t xml:space="preserve">сельсовет муниципального района </w:t>
      </w:r>
      <w:r>
        <w:t>Караидельский</w:t>
      </w:r>
      <w:r w:rsidRPr="00F2218D">
        <w:t xml:space="preserve"> район Республики Башкортостан (далее - </w:t>
      </w:r>
      <w:r>
        <w:t>К</w:t>
      </w:r>
      <w:r w:rsidRPr="00F2218D">
        <w:t>онтрольно-счетная палата) является органом внешнего муниципального</w:t>
      </w:r>
      <w:r>
        <w:t xml:space="preserve"> </w:t>
      </w:r>
      <w:r w:rsidRPr="00F2218D">
        <w:t>финансового</w:t>
      </w:r>
      <w:r>
        <w:t xml:space="preserve"> контроля </w:t>
      </w:r>
      <w:r w:rsidRPr="00F2218D">
        <w:t xml:space="preserve">сельского поселения </w:t>
      </w:r>
      <w:r>
        <w:rPr>
          <w:spacing w:val="-3"/>
        </w:rPr>
        <w:t xml:space="preserve">Верхнесуянский </w:t>
      </w:r>
      <w:r w:rsidRPr="00F2218D">
        <w:t>сельсовет</w:t>
      </w:r>
      <w:r>
        <w:t xml:space="preserve"> </w:t>
      </w:r>
      <w:r w:rsidRPr="00F2218D">
        <w:t xml:space="preserve">муниципального района </w:t>
      </w:r>
      <w:r>
        <w:t>Караидельский</w:t>
      </w:r>
      <w:r w:rsidRPr="00F2218D">
        <w:t xml:space="preserve"> район Республики Башкортостан, который образуется Советом сельского поселения </w:t>
      </w:r>
      <w:r>
        <w:rPr>
          <w:spacing w:val="-3"/>
        </w:rPr>
        <w:t xml:space="preserve">Верхнесуянский  </w:t>
      </w:r>
      <w:r w:rsidRPr="00F2218D">
        <w:t xml:space="preserve">сельсовет муниципального района </w:t>
      </w:r>
      <w:r>
        <w:t>Караидельский</w:t>
      </w:r>
      <w:r w:rsidRPr="00F2218D">
        <w:t xml:space="preserve"> район Республики Башкортостан</w:t>
      </w:r>
      <w:r>
        <w:t xml:space="preserve"> </w:t>
      </w:r>
      <w:r w:rsidRPr="00F2218D">
        <w:t xml:space="preserve">(далее – Совет).                                                                             </w:t>
      </w:r>
    </w:p>
    <w:p w:rsidR="00302915" w:rsidRPr="00F2218D" w:rsidRDefault="00302915" w:rsidP="00302915">
      <w:pPr>
        <w:ind w:firstLine="720"/>
        <w:jc w:val="both"/>
      </w:pPr>
      <w:r w:rsidRPr="00F2218D">
        <w:t>2. Контрольно-счетная палата подотчетна Совету.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3. Деятельность </w:t>
      </w:r>
      <w:r>
        <w:t>К</w:t>
      </w:r>
      <w:r w:rsidRPr="00F2218D">
        <w:t>онтрольно-счетной палаты не может быть приостановлена, в том числе в связи с досрочным прекращением полномочий Совета.</w:t>
      </w:r>
    </w:p>
    <w:p w:rsidR="00302915" w:rsidRPr="00F2218D" w:rsidRDefault="00302915" w:rsidP="00302915">
      <w:pPr>
        <w:spacing w:before="100" w:beforeAutospacing="1" w:after="100" w:afterAutospacing="1"/>
        <w:ind w:firstLine="720"/>
        <w:jc w:val="center"/>
      </w:pPr>
      <w:r w:rsidRPr="00F2218D">
        <w:t>2.  Принципы деятельности  контрольно-счетной палаты</w:t>
      </w:r>
    </w:p>
    <w:p w:rsidR="00302915" w:rsidRPr="00F2218D" w:rsidRDefault="00302915" w:rsidP="00302915">
      <w:pPr>
        <w:spacing w:before="100" w:beforeAutospacing="1" w:after="100" w:afterAutospacing="1"/>
        <w:ind w:firstLine="720"/>
        <w:jc w:val="both"/>
      </w:pPr>
      <w:r w:rsidRPr="00F2218D">
        <w:t xml:space="preserve">Деятельность </w:t>
      </w:r>
      <w:r>
        <w:t>К</w:t>
      </w:r>
      <w:r w:rsidRPr="00F2218D">
        <w:t>онтрольно-счетной палаты основывается на безвозмездной основе и на принципах законности, объективности, эффективности, независимости, гласн</w:t>
      </w:r>
      <w:r>
        <w:t>ости. Контрольно-счетная палата</w:t>
      </w:r>
      <w:r w:rsidRPr="00F2218D">
        <w:t xml:space="preserve"> не обладает правами юридического лица. </w:t>
      </w:r>
    </w:p>
    <w:p w:rsidR="00302915" w:rsidRPr="00F2218D" w:rsidRDefault="00302915" w:rsidP="00302915">
      <w:pPr>
        <w:spacing w:before="100" w:beforeAutospacing="1" w:after="100" w:afterAutospacing="1"/>
        <w:ind w:firstLine="720"/>
        <w:jc w:val="center"/>
      </w:pPr>
      <w:r w:rsidRPr="00F2218D">
        <w:t xml:space="preserve">3. Состав </w:t>
      </w:r>
      <w:r>
        <w:t>К</w:t>
      </w:r>
      <w:r w:rsidRPr="00F2218D">
        <w:t>онтрольно-счетной палаты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 Контрольно-счетная палата образуется в составе председателя, заместителя председателя и  </w:t>
      </w:r>
      <w:bookmarkStart w:id="0" w:name="sub_42"/>
      <w:r w:rsidRPr="00F2218D">
        <w:t xml:space="preserve">инспектора. </w:t>
      </w:r>
    </w:p>
    <w:bookmarkEnd w:id="0"/>
    <w:p w:rsidR="00302915" w:rsidRPr="00F2218D" w:rsidRDefault="00302915" w:rsidP="00302915">
      <w:pPr>
        <w:ind w:firstLine="720"/>
        <w:jc w:val="both"/>
      </w:pPr>
      <w:r w:rsidRPr="00F2218D">
        <w:t xml:space="preserve">Председатель </w:t>
      </w:r>
      <w:r>
        <w:t>К</w:t>
      </w:r>
      <w:r w:rsidRPr="00F2218D">
        <w:t xml:space="preserve">онтрольно-счетной палаты назначается на должность Советом на срок 4 года.                      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2. Предложения о кандидатуре на должность председателя </w:t>
      </w:r>
      <w:r>
        <w:t>К</w:t>
      </w:r>
      <w:r w:rsidRPr="00F2218D">
        <w:t xml:space="preserve">онтрольно-счетной палаты  вносятся в Совет: </w:t>
      </w:r>
    </w:p>
    <w:p w:rsidR="00302915" w:rsidRPr="00F2218D" w:rsidRDefault="00302915" w:rsidP="00302915">
      <w:pPr>
        <w:ind w:firstLine="720"/>
        <w:jc w:val="both"/>
      </w:pPr>
      <w:r w:rsidRPr="00F2218D">
        <w:t>1) председателем Совета;</w:t>
      </w:r>
    </w:p>
    <w:p w:rsidR="00302915" w:rsidRPr="00F2218D" w:rsidRDefault="00302915" w:rsidP="00302915">
      <w:pPr>
        <w:ind w:firstLine="720"/>
        <w:jc w:val="both"/>
      </w:pPr>
      <w:r w:rsidRPr="00F2218D">
        <w:t>2) депутатами Совета – не менее одной трети от установленного числа депутатов Совета;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3) комиссиями Совета. </w:t>
      </w:r>
    </w:p>
    <w:p w:rsidR="00302915" w:rsidRPr="00F2218D" w:rsidRDefault="00302915" w:rsidP="00302915">
      <w:pPr>
        <w:ind w:firstLine="720"/>
        <w:jc w:val="both"/>
      </w:pPr>
      <w:r w:rsidRPr="00F2218D">
        <w:lastRenderedPageBreak/>
        <w:t xml:space="preserve">3. Предложение о кандидатуре на должность заместителя председателя </w:t>
      </w:r>
      <w:r>
        <w:t>К</w:t>
      </w:r>
      <w:r w:rsidRPr="00F2218D">
        <w:t xml:space="preserve">онтрольно-счетной палаты вносится на рассмотрение Совета председателем Совета, председателем </w:t>
      </w:r>
      <w:r>
        <w:t>К</w:t>
      </w:r>
      <w:r w:rsidRPr="00F2218D">
        <w:t>онтрольно-счетной палаты.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4 Предложения о кандидатурах на должности председателя, заместителя председателя </w:t>
      </w:r>
      <w:r>
        <w:t>К</w:t>
      </w:r>
      <w:r w:rsidRPr="00F2218D">
        <w:t>онтрольно-счетной палаты представляются в Совет не позднее, чем за месяц до истечения срока их полномочий. При первом назначении на должность председателя, заместителя председателя предложения о кандидатурах представляются в течение месяца после избрания нового состава Совета.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5. Порядок рассмотрения кандидатур на должности председателя, заместителя председателя </w:t>
      </w:r>
      <w:r>
        <w:t>К</w:t>
      </w:r>
      <w:r w:rsidRPr="00F2218D">
        <w:t>онтрольно-счетной палаты устанавливается решением Совета.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6. Решение о назначении председателя, заместителя председателя </w:t>
      </w:r>
      <w:r>
        <w:t>К</w:t>
      </w:r>
      <w:r w:rsidRPr="00F2218D">
        <w:t xml:space="preserve">онтрольно-счетной палаты принимается большинством голосов от установленного числа депутатов Совета. 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7. Председателем, заместителем председателя </w:t>
      </w:r>
      <w:r>
        <w:t>К</w:t>
      </w:r>
      <w:r w:rsidRPr="00F2218D">
        <w:t>онтрольно-счетной палаты может быть граждани</w:t>
      </w:r>
      <w:r>
        <w:t xml:space="preserve">н Российской Федерации, имеющий </w:t>
      </w:r>
      <w:r w:rsidRPr="00F2218D">
        <w:t>опыт работы в области государственного, муниципального управления</w:t>
      </w:r>
      <w:r>
        <w:t xml:space="preserve"> или</w:t>
      </w:r>
      <w:r w:rsidRPr="00F2218D">
        <w:t xml:space="preserve"> государственного, муниципального контроля (аудита), экономики, финансов, юриспруденции. </w:t>
      </w:r>
      <w:r>
        <w:t xml:space="preserve"> </w:t>
      </w:r>
    </w:p>
    <w:p w:rsidR="00302915" w:rsidRPr="000F5C59" w:rsidRDefault="00302915" w:rsidP="00302915">
      <w:pPr>
        <w:ind w:firstLine="720"/>
        <w:jc w:val="both"/>
      </w:pPr>
      <w:r w:rsidRPr="00F2218D">
        <w:t xml:space="preserve">8. Граждане, замещающие должности в </w:t>
      </w:r>
      <w:r>
        <w:t>К</w:t>
      </w:r>
      <w:r w:rsidRPr="00F2218D">
        <w:t xml:space="preserve">онтрольно-счетной палате,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t>сельского поселения</w:t>
      </w:r>
      <w:r w:rsidRPr="00F2218D">
        <w:t xml:space="preserve">, </w:t>
      </w:r>
      <w:r w:rsidRPr="000F5C59">
        <w:t>руководителями судебных и правоохранительных органов, расположенных на территории муниципального района Караидельский район Республики Башкортостан.</w:t>
      </w:r>
    </w:p>
    <w:p w:rsidR="00302915" w:rsidRPr="00F2218D" w:rsidRDefault="00302915" w:rsidP="00302915">
      <w:pPr>
        <w:ind w:firstLine="720"/>
        <w:jc w:val="both"/>
      </w:pPr>
      <w:r w:rsidRPr="00F2218D">
        <w:t>9. Гражданин Российской Федерации не может быть назначен на должность председателя, заместителя председателя в случае: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- </w:t>
      </w:r>
      <w:r>
        <w:t xml:space="preserve">  </w:t>
      </w:r>
      <w:r w:rsidRPr="00F2218D">
        <w:t>наличия у него неснятой или непогашенной судимости;</w:t>
      </w:r>
    </w:p>
    <w:p w:rsidR="00302915" w:rsidRPr="00F2218D" w:rsidRDefault="00302915" w:rsidP="00302915">
      <w:pPr>
        <w:ind w:firstLine="720"/>
        <w:jc w:val="both"/>
      </w:pPr>
      <w:r w:rsidRPr="00F2218D">
        <w:t>- признания его недееспособным или ограниченно дееспособным решением суда, вступившим в законную силу;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  </w:t>
      </w:r>
    </w:p>
    <w:p w:rsidR="00302915" w:rsidRPr="00F2218D" w:rsidRDefault="00302915" w:rsidP="00302915">
      <w:pPr>
        <w:ind w:firstLine="720"/>
        <w:jc w:val="both"/>
      </w:pPr>
    </w:p>
    <w:p w:rsidR="00302915" w:rsidRPr="00F2218D" w:rsidRDefault="00302915" w:rsidP="00302915">
      <w:pPr>
        <w:ind w:firstLine="720"/>
        <w:jc w:val="center"/>
      </w:pPr>
      <w:r w:rsidRPr="00F2218D">
        <w:t xml:space="preserve">4. Председатель </w:t>
      </w:r>
      <w:r>
        <w:t>К</w:t>
      </w:r>
      <w:r w:rsidRPr="00F2218D">
        <w:t>онтрольно-счетной палаты</w:t>
      </w:r>
    </w:p>
    <w:p w:rsidR="00302915" w:rsidRPr="00F2218D" w:rsidRDefault="00302915" w:rsidP="00302915">
      <w:pPr>
        <w:ind w:firstLine="720"/>
      </w:pPr>
    </w:p>
    <w:p w:rsidR="00302915" w:rsidRPr="00F2218D" w:rsidRDefault="00302915" w:rsidP="00302915">
      <w:pPr>
        <w:ind w:firstLine="720"/>
        <w:jc w:val="both"/>
      </w:pPr>
      <w:r w:rsidRPr="00F2218D">
        <w:t xml:space="preserve">1. Осуществляет руководство деятельностью </w:t>
      </w:r>
      <w:r>
        <w:t>К</w:t>
      </w:r>
      <w:r w:rsidRPr="00F2218D">
        <w:t xml:space="preserve">онтрольно-счетной палаты и организует ее работу в соответствии с настоящим Положением </w:t>
      </w:r>
      <w:r>
        <w:t>о</w:t>
      </w:r>
      <w:proofErr w:type="gramStart"/>
      <w:r>
        <w:t xml:space="preserve"> К</w:t>
      </w:r>
      <w:proofErr w:type="gramEnd"/>
      <w:r>
        <w:t>онтрольно – счетной палате</w:t>
      </w:r>
      <w:r w:rsidRPr="00F2218D">
        <w:t>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2. Проводит контрольные мероприятия, принимает участие в экспертно-аналитических мероприятиях </w:t>
      </w:r>
      <w:r>
        <w:t>Ко</w:t>
      </w:r>
      <w:r w:rsidRPr="00F2218D">
        <w:t xml:space="preserve">нтрольно-счетной палаты. </w:t>
      </w:r>
    </w:p>
    <w:p w:rsidR="00302915" w:rsidRPr="00F2218D" w:rsidRDefault="00302915" w:rsidP="00302915">
      <w:pPr>
        <w:ind w:firstLine="720"/>
        <w:jc w:val="both"/>
      </w:pPr>
      <w:r w:rsidRPr="00F2218D">
        <w:t>3. Подписывает предст</w:t>
      </w:r>
      <w:r>
        <w:t>авления, предписания и запросы.</w:t>
      </w:r>
    </w:p>
    <w:p w:rsidR="00302915" w:rsidRPr="00F2218D" w:rsidRDefault="00302915" w:rsidP="00302915">
      <w:pPr>
        <w:ind w:firstLine="720"/>
        <w:jc w:val="both"/>
      </w:pPr>
      <w:r w:rsidRPr="00F2218D">
        <w:t>4. Представляет Совету ежегодные отчет</w:t>
      </w:r>
      <w:r>
        <w:t>ы о работе К</w:t>
      </w:r>
      <w:r w:rsidRPr="00F2218D">
        <w:t>онтрольно-счетной палаты.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rPr>
          <w:spacing w:val="-2"/>
        </w:rPr>
        <w:t>5. П</w:t>
      </w:r>
      <w:r w:rsidRPr="00F2218D">
        <w:t>ринимает участие в заседаниях Совета</w:t>
      </w:r>
      <w:r w:rsidRPr="00F2218D">
        <w:rPr>
          <w:spacing w:val="-4"/>
        </w:rPr>
        <w:t>, его комиссий и рабочих групп</w:t>
      </w:r>
      <w:r w:rsidRPr="00F2218D">
        <w:rPr>
          <w:spacing w:val="-4"/>
          <w:vertAlign w:val="subscript"/>
        </w:rPr>
        <w:t>,</w:t>
      </w:r>
      <w:r w:rsidRPr="00F2218D">
        <w:rPr>
          <w:spacing w:val="-4"/>
        </w:rPr>
        <w:t xml:space="preserve"> а также координационных </w:t>
      </w:r>
      <w:r w:rsidRPr="00F2218D">
        <w:rPr>
          <w:spacing w:val="-2"/>
        </w:rPr>
        <w:t xml:space="preserve">и совещательных органах при главе </w:t>
      </w:r>
      <w:r w:rsidRPr="00F2218D">
        <w:t xml:space="preserve">сельского поселения </w:t>
      </w:r>
      <w:r>
        <w:rPr>
          <w:spacing w:val="-3"/>
        </w:rPr>
        <w:t xml:space="preserve">Верхнесуянский  </w:t>
      </w:r>
      <w:r w:rsidRPr="00F2218D">
        <w:t xml:space="preserve">сельсовет муниципального района </w:t>
      </w:r>
      <w:r>
        <w:t>Караидельский</w:t>
      </w:r>
      <w:r w:rsidRPr="00F2218D">
        <w:t xml:space="preserve"> район Республики Башкортостан.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t>6. Утверждает и направляет в Совет и Председателю Совета отчеты и заключения по результатам контрольных и экспертно</w:t>
      </w:r>
      <w:r>
        <w:t xml:space="preserve"> -</w:t>
      </w:r>
      <w:r w:rsidRPr="00F2218D">
        <w:t xml:space="preserve"> аналитических мероприятий.</w:t>
      </w:r>
    </w:p>
    <w:p w:rsidR="00302915" w:rsidRPr="00F2218D" w:rsidRDefault="00302915" w:rsidP="00302915">
      <w:pPr>
        <w:ind w:firstLine="720"/>
        <w:jc w:val="both"/>
      </w:pPr>
      <w:r w:rsidRPr="00F2218D">
        <w:t>7. Осуществляет иные полномочия в соответствии с действующим законодательством и настоящим Положением.</w:t>
      </w:r>
    </w:p>
    <w:p w:rsidR="00302915" w:rsidRPr="00F2218D" w:rsidRDefault="00302915" w:rsidP="00302915">
      <w:pPr>
        <w:spacing w:before="100" w:beforeAutospacing="1" w:after="100" w:afterAutospacing="1"/>
        <w:ind w:firstLine="720"/>
        <w:jc w:val="center"/>
      </w:pPr>
      <w:r w:rsidRPr="00F2218D">
        <w:t xml:space="preserve">5. Заместитель председателя </w:t>
      </w:r>
      <w:r>
        <w:t>К</w:t>
      </w:r>
      <w:r w:rsidRPr="00F2218D">
        <w:t>онтрольно-счетной палаты</w:t>
      </w:r>
    </w:p>
    <w:p w:rsidR="00302915" w:rsidRPr="00F2218D" w:rsidRDefault="00302915" w:rsidP="00302915">
      <w:pPr>
        <w:ind w:firstLine="720"/>
        <w:jc w:val="both"/>
      </w:pPr>
      <w:r w:rsidRPr="00F2218D">
        <w:lastRenderedPageBreak/>
        <w:t xml:space="preserve">1. В отсутствие председателя </w:t>
      </w:r>
      <w:r>
        <w:t>К</w:t>
      </w:r>
      <w:r w:rsidRPr="00F2218D">
        <w:t>онтрольно-счетной палаты исполняет его обязанности.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t xml:space="preserve">2. Заместитель председателя </w:t>
      </w:r>
      <w:r>
        <w:t>К</w:t>
      </w:r>
      <w:r w:rsidRPr="00F2218D">
        <w:t xml:space="preserve">онтрольно-счетной палаты имеет право по поручению председателя </w:t>
      </w:r>
      <w:r>
        <w:t>К</w:t>
      </w:r>
      <w:r w:rsidRPr="00F2218D">
        <w:t>онтрольно-счетной палаты присутствовать при рассмотрении вопросов</w:t>
      </w:r>
      <w:r>
        <w:t>,</w:t>
      </w:r>
      <w:r w:rsidRPr="00F2218D">
        <w:t xml:space="preserve"> входящих в его компетенцию на заседаниях Совета, постоянных комиссий Совета, на совещаниях и заседаниях</w:t>
      </w:r>
      <w:r>
        <w:t>,</w:t>
      </w:r>
      <w:r w:rsidRPr="00F2218D">
        <w:t xml:space="preserve"> проводимых главой сельского поселения </w:t>
      </w:r>
      <w:r>
        <w:rPr>
          <w:spacing w:val="-3"/>
        </w:rPr>
        <w:t xml:space="preserve">Верхнесуянский </w:t>
      </w:r>
      <w:r w:rsidRPr="00F2218D">
        <w:t xml:space="preserve">сельсовет муниципального района </w:t>
      </w:r>
      <w:r>
        <w:t>Караидельский</w:t>
      </w:r>
      <w:r w:rsidRPr="00F2218D">
        <w:t xml:space="preserve"> район Республики Башкортостан.</w:t>
      </w:r>
    </w:p>
    <w:p w:rsidR="00302915" w:rsidRPr="00F2218D" w:rsidRDefault="00302915" w:rsidP="00302915">
      <w:pPr>
        <w:spacing w:before="100" w:beforeAutospacing="1" w:after="100" w:afterAutospacing="1"/>
        <w:ind w:firstLine="720"/>
        <w:jc w:val="center"/>
      </w:pPr>
      <w:r w:rsidRPr="00F2218D">
        <w:t xml:space="preserve">6.  Инспекторы </w:t>
      </w:r>
      <w:r>
        <w:t>К</w:t>
      </w:r>
      <w:r w:rsidRPr="00F2218D">
        <w:t>онтрольно-счетной палаты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 Инспектором </w:t>
      </w:r>
      <w:r>
        <w:t>К</w:t>
      </w:r>
      <w:r w:rsidRPr="00F2218D">
        <w:t>онтрольно-счетной палаты может быть гражданин Российской Федерации, имеющий высшее или среднее профессиональное образование</w:t>
      </w:r>
      <w:r w:rsidRPr="00514BEA">
        <w:t xml:space="preserve"> </w:t>
      </w:r>
      <w:r w:rsidRPr="00F2218D">
        <w:t>в области государственного, муниципального управления</w:t>
      </w:r>
      <w:r>
        <w:t xml:space="preserve"> или</w:t>
      </w:r>
      <w:r w:rsidRPr="00F2218D">
        <w:t xml:space="preserve"> контроля (аудита), экономики, финансов, юриспруденции без предъявления требований к </w:t>
      </w:r>
      <w:r>
        <w:t>опыту</w:t>
      </w:r>
      <w:r w:rsidRPr="00F2218D">
        <w:t xml:space="preserve"> работы.</w:t>
      </w:r>
    </w:p>
    <w:p w:rsidR="00302915" w:rsidRPr="00F2218D" w:rsidRDefault="00302915" w:rsidP="00302915">
      <w:pPr>
        <w:spacing w:before="100" w:beforeAutospacing="1" w:after="100" w:afterAutospacing="1"/>
        <w:ind w:firstLine="720"/>
        <w:jc w:val="center"/>
      </w:pPr>
      <w:r w:rsidRPr="00F2218D">
        <w:t xml:space="preserve">7. Полномочия </w:t>
      </w:r>
      <w:r>
        <w:t>К</w:t>
      </w:r>
      <w:r w:rsidRPr="00F2218D">
        <w:t>онтрольно-счетной палаты</w:t>
      </w:r>
    </w:p>
    <w:p w:rsidR="00302915" w:rsidRPr="00F2218D" w:rsidRDefault="00302915" w:rsidP="00302915">
      <w:pPr>
        <w:ind w:firstLine="720"/>
        <w:jc w:val="both"/>
      </w:pPr>
      <w:r w:rsidRPr="00F2218D">
        <w:t>1. Контрольно-счетная палата осуществляет следующие основные полномочия: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1.1. </w:t>
      </w:r>
      <w:proofErr w:type="gramStart"/>
      <w:r w:rsidRPr="00F2218D">
        <w:t>контроль за</w:t>
      </w:r>
      <w:proofErr w:type="gramEnd"/>
      <w:r w:rsidRPr="00F2218D">
        <w:t xml:space="preserve"> исполнением местного бюджета;</w:t>
      </w:r>
    </w:p>
    <w:p w:rsidR="00302915" w:rsidRPr="00F2218D" w:rsidRDefault="00302915" w:rsidP="00302915">
      <w:pPr>
        <w:ind w:firstLine="720"/>
        <w:jc w:val="both"/>
      </w:pPr>
      <w:r w:rsidRPr="00F2218D">
        <w:t>1.2. экспертиза проектов местного бюджета;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1.3. </w:t>
      </w:r>
      <w:proofErr w:type="gramStart"/>
      <w:r w:rsidRPr="00F2218D">
        <w:t>внешняя</w:t>
      </w:r>
      <w:proofErr w:type="gramEnd"/>
      <w:r w:rsidRPr="00F2218D">
        <w:t xml:space="preserve"> проверки годового отчета об исполнении местного бюджета; </w:t>
      </w:r>
    </w:p>
    <w:p w:rsidR="00302915" w:rsidRPr="00F2218D" w:rsidRDefault="00302915" w:rsidP="00302915">
      <w:pPr>
        <w:jc w:val="both"/>
      </w:pPr>
      <w:r w:rsidRPr="00F2218D">
        <w:tab/>
        <w:t xml:space="preserve">1.4.организация и осуществление </w:t>
      </w:r>
      <w:proofErr w:type="gramStart"/>
      <w:r w:rsidRPr="00F2218D">
        <w:t>контроля за</w:t>
      </w:r>
      <w:proofErr w:type="gramEnd"/>
      <w:r w:rsidRPr="00F2218D"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1.5. </w:t>
      </w:r>
      <w:proofErr w:type="gramStart"/>
      <w:r w:rsidRPr="00F2218D">
        <w:t>контроль за</w:t>
      </w:r>
      <w:proofErr w:type="gramEnd"/>
      <w:r w:rsidRPr="00F2218D"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302915" w:rsidRPr="00F2218D" w:rsidRDefault="00302915" w:rsidP="00302915">
      <w:pPr>
        <w:ind w:firstLine="720"/>
        <w:jc w:val="both"/>
      </w:pPr>
      <w:proofErr w:type="gramStart"/>
      <w:r w:rsidRPr="00F2218D">
        <w:t>1.6.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302915" w:rsidRPr="00F2218D" w:rsidRDefault="00302915" w:rsidP="00302915">
      <w:pPr>
        <w:ind w:firstLine="720"/>
        <w:jc w:val="both"/>
      </w:pPr>
      <w:r w:rsidRPr="00F2218D">
        <w:t xml:space="preserve">1.7.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 </w:t>
      </w:r>
      <w:r>
        <w:rPr>
          <w:spacing w:val="-3"/>
        </w:rPr>
        <w:t xml:space="preserve">Верхнесуянский </w:t>
      </w:r>
      <w:r w:rsidRPr="00F2218D">
        <w:t xml:space="preserve">сельсовет муниципального </w:t>
      </w:r>
      <w:r>
        <w:t>района Караидельский район Республики Башкортостан</w:t>
      </w:r>
      <w:r w:rsidRPr="00F2218D">
        <w:t>, а также муниципальных программ;</w:t>
      </w:r>
    </w:p>
    <w:p w:rsidR="00302915" w:rsidRPr="00F2218D" w:rsidRDefault="00302915" w:rsidP="00302915">
      <w:pPr>
        <w:ind w:firstLine="720"/>
        <w:jc w:val="both"/>
      </w:pPr>
      <w:r w:rsidRPr="00F2218D">
        <w:t>1.8. анализ бюджетного процесса в муниципальном образовании и подготовка предложений, направленных на его совершенствование;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1.9.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>
        <w:t xml:space="preserve">Совет </w:t>
      </w:r>
      <w:r w:rsidRPr="00F2218D">
        <w:t xml:space="preserve">и главе сельского поселения </w:t>
      </w:r>
      <w:r>
        <w:rPr>
          <w:spacing w:val="-3"/>
        </w:rPr>
        <w:t xml:space="preserve">Верхнесуянский </w:t>
      </w:r>
      <w:r w:rsidRPr="00F2218D">
        <w:t xml:space="preserve">сельсовет муниципального </w:t>
      </w:r>
      <w:r>
        <w:t>района Караидельский район Республики Башкортостан</w:t>
      </w:r>
      <w:r w:rsidRPr="00F2218D">
        <w:t>;</w:t>
      </w:r>
    </w:p>
    <w:p w:rsidR="00302915" w:rsidRPr="00F2218D" w:rsidRDefault="00302915" w:rsidP="00302915">
      <w:pPr>
        <w:ind w:firstLine="720"/>
        <w:jc w:val="both"/>
      </w:pPr>
      <w:r w:rsidRPr="00F2218D">
        <w:t>1.10. участие в пределах полномочий в мероприятиях, направленных на противодействие коррупции;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1.11. иные полномочия в сфере внешнего муниципального финансового контроля, установленные федеральными законами, законами Республики Башкортостан, Уставом </w:t>
      </w:r>
      <w:r w:rsidRPr="00F2218D">
        <w:lastRenderedPageBreak/>
        <w:t xml:space="preserve">сельского поселения </w:t>
      </w:r>
      <w:r>
        <w:rPr>
          <w:spacing w:val="-3"/>
        </w:rPr>
        <w:t xml:space="preserve">Верхнесуянский </w:t>
      </w:r>
      <w:r w:rsidRPr="00F2218D">
        <w:t xml:space="preserve">сельсовет муниципального района </w:t>
      </w:r>
      <w:r>
        <w:t>Караидельский</w:t>
      </w:r>
      <w:r w:rsidRPr="00F2218D">
        <w:t xml:space="preserve"> район </w:t>
      </w:r>
      <w:r>
        <w:t>Республики Башкортостан</w:t>
      </w:r>
      <w:r w:rsidRPr="00F2218D">
        <w:t xml:space="preserve"> и решениями Совета.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2. Внешний муниципальный финансовый контроль осуществляется </w:t>
      </w:r>
      <w:r>
        <w:t>К</w:t>
      </w:r>
      <w:r w:rsidRPr="00F2218D">
        <w:t>онтрольно-счетной палатой:</w:t>
      </w:r>
    </w:p>
    <w:p w:rsidR="00302915" w:rsidRPr="00F2218D" w:rsidRDefault="00302915" w:rsidP="00302915">
      <w:pPr>
        <w:ind w:firstLine="720"/>
        <w:jc w:val="both"/>
      </w:pPr>
      <w:r w:rsidRPr="00F2218D">
        <w:t>-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собственности;</w:t>
      </w:r>
    </w:p>
    <w:p w:rsidR="00302915" w:rsidRPr="00F2218D" w:rsidRDefault="00302915" w:rsidP="00302915">
      <w:pPr>
        <w:ind w:firstLine="720"/>
        <w:jc w:val="both"/>
      </w:pPr>
      <w:proofErr w:type="gramStart"/>
      <w:r w:rsidRPr="00F2218D">
        <w:t>-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</w:t>
      </w:r>
      <w:r>
        <w:t xml:space="preserve"> </w:t>
      </w:r>
      <w:r w:rsidRPr="00F2218D">
        <w:t>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302915" w:rsidRPr="00F2218D" w:rsidRDefault="00302915" w:rsidP="00302915">
      <w:pPr>
        <w:ind w:firstLine="720"/>
        <w:jc w:val="both"/>
      </w:pPr>
      <w:r w:rsidRPr="00F2218D">
        <w:t xml:space="preserve">3. Внешний муниципальный финансовый контроль осуществляется </w:t>
      </w:r>
      <w:r>
        <w:t>К</w:t>
      </w:r>
      <w:r w:rsidRPr="00F2218D">
        <w:t>онтрольно-счетной палатой в форме контрольных или экспертно-аналитических мероприятий.</w:t>
      </w:r>
    </w:p>
    <w:p w:rsidR="00302915" w:rsidRPr="00F2218D" w:rsidRDefault="00302915" w:rsidP="00302915">
      <w:pPr>
        <w:ind w:firstLine="720"/>
        <w:jc w:val="both"/>
      </w:pPr>
      <w:r w:rsidRPr="00F2218D">
        <w:t>4. Контрольно-счетная палата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Республики Башкортостан, муниципальными нормативными правовыми актами, а также стандартами внешнего муниципального финансового контроля.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t>К</w:t>
      </w:r>
      <w:r w:rsidRPr="00F2218D">
        <w:t>онтрольно-счетной палатой:</w:t>
      </w:r>
    </w:p>
    <w:p w:rsidR="00302915" w:rsidRPr="00F2218D" w:rsidRDefault="00302915" w:rsidP="00302915">
      <w:pPr>
        <w:ind w:firstLine="720"/>
        <w:jc w:val="both"/>
      </w:pPr>
      <w:r w:rsidRPr="00F2218D">
        <w:t>- в отношении органов местного самоуправления и муниципальных органов, муниципальных учреждений и муниципальных унитарных предприятий - в соответствии с общими требованиями, утвержденными Счетной палатой Российской Федерации и (или) Контрольно</w:t>
      </w:r>
      <w:r>
        <w:t xml:space="preserve"> </w:t>
      </w:r>
      <w:r w:rsidRPr="00F2218D">
        <w:t>- счетной палатой Республики Башкортостан;</w:t>
      </w:r>
    </w:p>
    <w:p w:rsidR="00302915" w:rsidRPr="00F2218D" w:rsidRDefault="00302915" w:rsidP="00302915">
      <w:pPr>
        <w:ind w:firstLine="720"/>
        <w:jc w:val="both"/>
      </w:pPr>
      <w:r w:rsidRPr="00F2218D">
        <w:t>-    в отношении иных организаций – в соответствии с общими требованиями, установленными федеральными законами.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5. Органы местного самоуправления и муниципальные органы, муниципальные организации, в отношении которых </w:t>
      </w:r>
      <w:r>
        <w:t>К</w:t>
      </w:r>
      <w:r w:rsidRPr="00F2218D">
        <w:t xml:space="preserve">онтрольно-счетная палата вправе осуществлять внешний муниципальный финансовый контроль, их должностные лица в установленные законом Республики Башкортостан сроки обязаны представлять в </w:t>
      </w:r>
      <w:r>
        <w:t>К</w:t>
      </w:r>
      <w:r w:rsidRPr="00F2218D">
        <w:t>онтрольно-счетную палату по ее запросу информацию, документы и материалы, необходимые для проведения контрольных и экспертно-аналитических мероприятий.</w:t>
      </w:r>
    </w:p>
    <w:p w:rsidR="00302915" w:rsidRPr="00F2218D" w:rsidRDefault="00302915" w:rsidP="00302915">
      <w:pPr>
        <w:ind w:firstLine="720"/>
        <w:jc w:val="both"/>
      </w:pPr>
      <w:r w:rsidRPr="00F2218D">
        <w:t>6. Контрольно-счетная палата не вправе запрашивать информацию, документы и материалы, если такие информация, документы и материалы ранее уже были представлены.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 7. </w:t>
      </w:r>
      <w:proofErr w:type="gramStart"/>
      <w:r w:rsidRPr="00F2218D">
        <w:t xml:space="preserve">Непредставление или несвоевременное представление органами и организациями,  указанными в пункте 5 настоящего раздела, в </w:t>
      </w:r>
      <w:r>
        <w:t>К</w:t>
      </w:r>
      <w:r w:rsidRPr="00F2218D">
        <w:t xml:space="preserve">онтрольно-счетную палату по ее запросу информации, документов и материалов, необходимых для проведения контрольных и экспертно-аналитических мероприятий, а </w:t>
      </w:r>
      <w:r>
        <w:t>также</w:t>
      </w:r>
      <w:r w:rsidRPr="00F2218D">
        <w:t xml:space="preserve"> представление их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Республики Башкортостан. </w:t>
      </w:r>
      <w:proofErr w:type="gramEnd"/>
    </w:p>
    <w:p w:rsidR="00302915" w:rsidRPr="00F2218D" w:rsidRDefault="00302915" w:rsidP="00302915">
      <w:pPr>
        <w:spacing w:before="100" w:beforeAutospacing="1" w:after="100" w:afterAutospacing="1"/>
        <w:ind w:firstLine="720"/>
        <w:jc w:val="center"/>
        <w:rPr>
          <w:color w:val="0000FF"/>
        </w:rPr>
      </w:pPr>
      <w:r>
        <w:t>8</w:t>
      </w:r>
      <w:r w:rsidRPr="00F2218D">
        <w:t>. Контрольные и экспертно-аналитические мероприятия</w:t>
      </w:r>
    </w:p>
    <w:p w:rsidR="00302915" w:rsidRPr="00F2218D" w:rsidRDefault="00302915" w:rsidP="00302915">
      <w:pPr>
        <w:jc w:val="both"/>
      </w:pPr>
      <w:r w:rsidRPr="00F2218D">
        <w:tab/>
        <w:t xml:space="preserve">1. По результатам проведенных контрольных мероприятий </w:t>
      </w:r>
      <w:r>
        <w:t>К</w:t>
      </w:r>
      <w:r w:rsidRPr="00F2218D">
        <w:t xml:space="preserve">онтрольно-счетной палатой составляется соответствующий акт (акты), который доводится до сведения </w:t>
      </w:r>
      <w:r w:rsidRPr="00F2218D">
        <w:lastRenderedPageBreak/>
        <w:t xml:space="preserve">руководителей проверяемых органов и организаций. На основании акта (актов) </w:t>
      </w:r>
      <w:r>
        <w:t>К</w:t>
      </w:r>
      <w:r w:rsidRPr="00F2218D">
        <w:t xml:space="preserve">онтрольно-счетной палатой составляется отчет.   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2. По результатам экспертно-аналитических мероприятий </w:t>
      </w:r>
      <w:r>
        <w:t>К</w:t>
      </w:r>
      <w:r w:rsidRPr="00F2218D">
        <w:t xml:space="preserve">онтрольно-счетной палатой составляется отчет или заключение. 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3. </w:t>
      </w:r>
      <w:proofErr w:type="gramStart"/>
      <w:r w:rsidRPr="00F2218D">
        <w:t xml:space="preserve">По результатам проведенного контрольного мероприятия </w:t>
      </w:r>
      <w:r>
        <w:t>К</w:t>
      </w:r>
      <w:r w:rsidRPr="00F2218D">
        <w:t>онтрольно-счетная палата вправе вносить в  органы местного самоуправления и муниципальные органы, проверяемые органы и организации и их должностным 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 виновных в допущенных нарушениях, а также мер</w:t>
      </w:r>
      <w:proofErr w:type="gramEnd"/>
      <w:r w:rsidRPr="00F2218D">
        <w:t xml:space="preserve"> по пресечению, устранению и предупреждению нарушений. 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4.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>
        <w:t>К</w:t>
      </w:r>
      <w:r w:rsidRPr="00F2218D">
        <w:t xml:space="preserve">онтрольно-счетную палату о принятых по результатам рассмотрения  представления решениях и мерах. 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5. В случае выявления </w:t>
      </w:r>
      <w:r>
        <w:t>К</w:t>
      </w:r>
      <w:r w:rsidRPr="00F2218D">
        <w:t xml:space="preserve">онтрольно-счетной палатой при проведении контрольных мероприятий фактов незаконного использования средств местного бюджета, в которых усматриваются признаки преступления или коррупционного правонарушения, соответствующие материалы контрольных мероприятий незамедлительно  передаются </w:t>
      </w:r>
      <w:r>
        <w:t>К</w:t>
      </w:r>
      <w:r w:rsidRPr="00F2218D">
        <w:t>онтрольно-счетной палатой в правоохранительные органы.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6.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>
        <w:t>К</w:t>
      </w:r>
      <w:r w:rsidRPr="00F2218D">
        <w:t>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7. Предписание </w:t>
      </w:r>
      <w:r>
        <w:t>К</w:t>
      </w:r>
      <w:r w:rsidRPr="00F2218D">
        <w:t xml:space="preserve">онтрольно-счетной палаты должно содержать указание на конкретные допущенные нарушения и конкретные основания вынесения предписания. Предписание подписывается председателем </w:t>
      </w:r>
      <w:r>
        <w:t>К</w:t>
      </w:r>
      <w:r w:rsidRPr="00F2218D">
        <w:t xml:space="preserve">онтрольно-счетной палаты либо его заместителем. Предписание должно быть исполнено в установленные в нем сроки. Неисполнение или ненадлежащее исполнение предписания </w:t>
      </w:r>
      <w:r>
        <w:t>К</w:t>
      </w:r>
      <w:r w:rsidRPr="00F2218D">
        <w:t>онтрольно-счетной палаты, влечет за собой ответственность, предусмотренную действующим законодательством.</w:t>
      </w:r>
    </w:p>
    <w:p w:rsidR="00302915" w:rsidRPr="00F2218D" w:rsidRDefault="00302915" w:rsidP="00302915">
      <w:pPr>
        <w:ind w:firstLine="720"/>
        <w:jc w:val="both"/>
      </w:pPr>
      <w:r w:rsidRPr="00F2218D">
        <w:t xml:space="preserve">8. Проверяемые органы и организации и их должностные лица  вправе обратиться с жалобой на действия (бездействия) </w:t>
      </w:r>
      <w:r>
        <w:t>К</w:t>
      </w:r>
      <w:r w:rsidRPr="00F2218D">
        <w:t>онтрольно-счетной палаты в Совет.</w:t>
      </w:r>
    </w:p>
    <w:p w:rsidR="00302915" w:rsidRPr="00F2218D" w:rsidRDefault="00302915" w:rsidP="00302915">
      <w:pPr>
        <w:ind w:firstLine="720"/>
        <w:jc w:val="both"/>
      </w:pPr>
    </w:p>
    <w:p w:rsidR="00302915" w:rsidRPr="00F2218D" w:rsidRDefault="00302915" w:rsidP="00302915">
      <w:pPr>
        <w:widowControl w:val="0"/>
        <w:autoSpaceDE w:val="0"/>
        <w:autoSpaceDN w:val="0"/>
        <w:adjustRightInd w:val="0"/>
        <w:ind w:firstLine="720"/>
        <w:jc w:val="center"/>
      </w:pPr>
      <w:r>
        <w:t>9</w:t>
      </w:r>
      <w:r w:rsidRPr="00F2218D">
        <w:t xml:space="preserve">. Права, обязанности и ответственность должностных лиц </w:t>
      </w:r>
      <w:r>
        <w:t>К</w:t>
      </w:r>
      <w:r w:rsidRPr="00F2218D">
        <w:t>онтрольно-счетной палаты</w:t>
      </w:r>
    </w:p>
    <w:p w:rsidR="00302915" w:rsidRPr="00F2218D" w:rsidRDefault="00302915" w:rsidP="00302915"/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t xml:space="preserve"> 1. Должностные лица </w:t>
      </w:r>
      <w:r>
        <w:t>К</w:t>
      </w:r>
      <w:r w:rsidRPr="00F2218D">
        <w:t xml:space="preserve">онтрольно-счетной палаты при </w:t>
      </w:r>
      <w:r w:rsidRPr="00F2218D">
        <w:rPr>
          <w:spacing w:val="-1"/>
        </w:rPr>
        <w:t>осуществлении возложенных должностных полномочий имеют право</w:t>
      </w:r>
      <w:r w:rsidRPr="00F2218D">
        <w:t>: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rPr>
          <w:spacing w:val="-4"/>
        </w:rPr>
        <w:t>1.1.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Республики Башкортостан,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rPr>
          <w:spacing w:val="-3"/>
        </w:rPr>
        <w:t xml:space="preserve">1.2.  в пределах своей компетенции требовать от руководителей и 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F2218D">
        <w:t>мероприятий, а также необходимых копий документов, заверенных в установленном порядке;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lastRenderedPageBreak/>
        <w:t xml:space="preserve">1.3. составлять акты по фактам непредставления или несвоевременного представления должностными лицами проверяемых органов и организаций документов и </w:t>
      </w:r>
      <w:r w:rsidRPr="00F2218D">
        <w:rPr>
          <w:spacing w:val="-4"/>
        </w:rPr>
        <w:t xml:space="preserve">материалов, запрошенных при проведении контрольных </w:t>
      </w:r>
      <w:r w:rsidRPr="00F2218D">
        <w:t>мероприятий;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rPr>
          <w:spacing w:val="-4"/>
        </w:rPr>
        <w:t>1.4.</w:t>
      </w:r>
      <w:r w:rsidRPr="00F2218D">
        <w:rPr>
          <w:spacing w:val="-3"/>
        </w:rPr>
        <w:t xml:space="preserve"> в пределах своей компетенции </w:t>
      </w:r>
      <w:r w:rsidRPr="00F2218D">
        <w:rPr>
          <w:spacing w:val="-4"/>
        </w:rPr>
        <w:t xml:space="preserve">знакомиться </w:t>
      </w:r>
      <w:r w:rsidRPr="00F2218D">
        <w:rPr>
          <w:bCs/>
          <w:spacing w:val="-4"/>
        </w:rPr>
        <w:t>со всеми необходимыми документами</w:t>
      </w:r>
      <w:r w:rsidRPr="00F2218D">
        <w:rPr>
          <w:b/>
          <w:bCs/>
          <w:spacing w:val="-4"/>
        </w:rPr>
        <w:t xml:space="preserve">, </w:t>
      </w:r>
      <w:r w:rsidRPr="00F2218D">
        <w:rPr>
          <w:bCs/>
          <w:spacing w:val="-4"/>
        </w:rPr>
        <w:t>касающимися финансово-хозяйственной деятельности проверяемых органов и организаций,</w:t>
      </w:r>
      <w:r w:rsidRPr="00F2218D">
        <w:rPr>
          <w:b/>
          <w:bCs/>
          <w:spacing w:val="-4"/>
        </w:rPr>
        <w:t xml:space="preserve"> </w:t>
      </w:r>
      <w:r w:rsidRPr="00F2218D">
        <w:rPr>
          <w:spacing w:val="-4"/>
        </w:rPr>
        <w:t xml:space="preserve">в том числе в установленном порядке с документами, </w:t>
      </w:r>
      <w:r w:rsidRPr="00F2218D">
        <w:t>содержащими государственную, служебную, коммерческую и иную охраняемую законом тайну;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t>1.5. знакомиться с информацией,</w:t>
      </w:r>
      <w:r w:rsidRPr="00F2218D">
        <w:rPr>
          <w:bCs/>
          <w:spacing w:val="-4"/>
        </w:rPr>
        <w:t xml:space="preserve"> касающейся финансово-хозяйственной деятельности проверяемых органов и организаций и</w:t>
      </w:r>
      <w:r w:rsidRPr="00F2218D">
        <w:t xml:space="preserve"> хранящейся в электронных </w:t>
      </w:r>
      <w:r w:rsidRPr="00F2218D">
        <w:rPr>
          <w:spacing w:val="-4"/>
        </w:rPr>
        <w:t xml:space="preserve">системах и базах данных, в том </w:t>
      </w:r>
      <w:r w:rsidRPr="00F2218D">
        <w:rPr>
          <w:bCs/>
          <w:spacing w:val="-4"/>
        </w:rPr>
        <w:t>числе</w:t>
      </w:r>
      <w:r w:rsidRPr="00F2218D">
        <w:rPr>
          <w:b/>
          <w:bCs/>
          <w:spacing w:val="-4"/>
        </w:rPr>
        <w:t xml:space="preserve"> </w:t>
      </w:r>
      <w:r w:rsidRPr="00F2218D">
        <w:rPr>
          <w:spacing w:val="-4"/>
        </w:rPr>
        <w:t xml:space="preserve">содержащей государственную, служебную, коммерческую </w:t>
      </w:r>
      <w:r w:rsidRPr="00F2218D">
        <w:t>тайну и иную охраняемую законом тайну;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rPr>
          <w:spacing w:val="-1"/>
        </w:rPr>
        <w:t xml:space="preserve">1.6. знакомиться с технической документацией к электронным базам </w:t>
      </w:r>
      <w:r>
        <w:t>данных.</w:t>
      </w:r>
    </w:p>
    <w:p w:rsidR="00302915" w:rsidRPr="00F2218D" w:rsidRDefault="00302915" w:rsidP="00302915">
      <w:pPr>
        <w:shd w:val="clear" w:color="auto" w:fill="FFFFFF"/>
        <w:ind w:firstLine="720"/>
        <w:jc w:val="both"/>
      </w:pPr>
      <w:r w:rsidRPr="00F2218D">
        <w:t xml:space="preserve">2. Должностные лица </w:t>
      </w:r>
      <w:r>
        <w:t>К</w:t>
      </w:r>
      <w:r w:rsidRPr="00F2218D">
        <w:t>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02915" w:rsidRPr="00F2218D" w:rsidRDefault="00302915" w:rsidP="00302915">
      <w:pPr>
        <w:shd w:val="clear" w:color="auto" w:fill="FFFFFF"/>
        <w:tabs>
          <w:tab w:val="left" w:pos="1054"/>
        </w:tabs>
        <w:ind w:firstLine="720"/>
        <w:jc w:val="both"/>
        <w:rPr>
          <w:b/>
        </w:rPr>
      </w:pPr>
      <w:r w:rsidRPr="00F2218D">
        <w:rPr>
          <w:spacing w:val="-1"/>
        </w:rPr>
        <w:t xml:space="preserve">3. В соответствии с действующим законодательством </w:t>
      </w:r>
      <w:r w:rsidRPr="00F2218D">
        <w:t xml:space="preserve">должностные лица </w:t>
      </w:r>
      <w:r>
        <w:t>К</w:t>
      </w:r>
      <w:r w:rsidRPr="00F2218D">
        <w:t>онтрольно-счетной палаты несут ответственность за достоверность и объективность результатов</w:t>
      </w:r>
      <w:r>
        <w:t>,</w:t>
      </w:r>
      <w:r w:rsidRPr="00F2218D"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02915" w:rsidRPr="00F2218D" w:rsidRDefault="00302915" w:rsidP="00302915">
      <w:pPr>
        <w:jc w:val="both"/>
      </w:pPr>
      <w:bookmarkStart w:id="1" w:name="sub_103"/>
      <w:r w:rsidRPr="00F2218D">
        <w:t xml:space="preserve"> </w:t>
      </w:r>
      <w:bookmarkEnd w:id="1"/>
    </w:p>
    <w:p w:rsidR="00302915" w:rsidRPr="00F2218D" w:rsidRDefault="00302915" w:rsidP="00302915">
      <w:pPr>
        <w:shd w:val="clear" w:color="auto" w:fill="FFFFFF"/>
        <w:ind w:firstLine="720"/>
        <w:jc w:val="center"/>
      </w:pPr>
      <w:r w:rsidRPr="00F2218D">
        <w:t>1</w:t>
      </w:r>
      <w:r>
        <w:t>0</w:t>
      </w:r>
      <w:r w:rsidRPr="00F2218D">
        <w:t xml:space="preserve">. Взаимодействие </w:t>
      </w:r>
      <w:r>
        <w:t>К</w:t>
      </w:r>
      <w:r w:rsidRPr="00F2218D">
        <w:t>онтрольно-счетной палаты с органами государственной власти и органами местного самоуправлении</w:t>
      </w:r>
    </w:p>
    <w:p w:rsidR="00302915" w:rsidRPr="00F2218D" w:rsidRDefault="00302915" w:rsidP="00302915">
      <w:pPr>
        <w:shd w:val="clear" w:color="auto" w:fill="FFFFFF"/>
        <w:ind w:firstLine="720"/>
        <w:jc w:val="center"/>
        <w:rPr>
          <w:b/>
        </w:rPr>
      </w:pPr>
    </w:p>
    <w:p w:rsidR="00302915" w:rsidRPr="00F2218D" w:rsidRDefault="00302915" w:rsidP="00302915">
      <w:pPr>
        <w:ind w:firstLine="720"/>
        <w:jc w:val="both"/>
      </w:pPr>
      <w:r w:rsidRPr="00F2218D">
        <w:rPr>
          <w:spacing w:val="-1"/>
        </w:rPr>
        <w:t xml:space="preserve"> 1.</w:t>
      </w:r>
      <w:r w:rsidRPr="00F2218D">
        <w:t xml:space="preserve"> Контрольно-счетная палата при осуществлении своей деятельности вправе взаимодействовать с органами государственного</w:t>
      </w:r>
      <w:r>
        <w:t xml:space="preserve">, </w:t>
      </w:r>
      <w:r w:rsidRPr="00F2218D">
        <w:t>муниципального финансового контроля</w:t>
      </w:r>
      <w:r>
        <w:t>,</w:t>
      </w:r>
      <w:r w:rsidRPr="00F2218D">
        <w:t xml:space="preserve"> налоговыми органами, органами прокуратуры, иными правоохранительными, надзорными и контрольными органами. Контрольно-счетная палата вправе заключать с ними соглашения о сотрудничестве и взаимодействии. </w:t>
      </w:r>
      <w:r w:rsidRPr="00F2218D">
        <w:tab/>
      </w:r>
    </w:p>
    <w:p w:rsidR="00302915" w:rsidRPr="00F2218D" w:rsidRDefault="00302915" w:rsidP="00302915">
      <w:pPr>
        <w:shd w:val="clear" w:color="auto" w:fill="FFFFFF"/>
        <w:ind w:firstLine="720"/>
        <w:jc w:val="both"/>
        <w:rPr>
          <w:spacing w:val="-1"/>
        </w:rPr>
      </w:pPr>
      <w:r w:rsidRPr="00F2218D">
        <w:rPr>
          <w:spacing w:val="-1"/>
        </w:rPr>
        <w:t xml:space="preserve"> </w:t>
      </w:r>
      <w:r w:rsidRPr="00F2218D">
        <w:t xml:space="preserve">2. Контрольно-счетная палата вправе состоять членом объединений </w:t>
      </w:r>
      <w:r w:rsidRPr="00F2218D">
        <w:rPr>
          <w:spacing w:val="-1"/>
        </w:rPr>
        <w:t>(ассоциаций) контрольно-счетных органов Российской Федерации, объединений (ассоциаций) контрольно-счетных органов Республики Башкортостан.</w:t>
      </w:r>
    </w:p>
    <w:p w:rsidR="00302915" w:rsidRPr="00F2218D" w:rsidRDefault="00302915" w:rsidP="00302915">
      <w:pPr>
        <w:shd w:val="clear" w:color="auto" w:fill="FFFFFF"/>
        <w:ind w:firstLine="720"/>
        <w:jc w:val="both"/>
        <w:rPr>
          <w:spacing w:val="-1"/>
        </w:rPr>
      </w:pPr>
      <w:r w:rsidRPr="00F2218D">
        <w:rPr>
          <w:spacing w:val="-1"/>
        </w:rPr>
        <w:t>3. Контрольно-счетная палата по письменному обращению контрольно-счетных органов других субъектов Российской Федерации и муниципальных образований могут принимать участие в проводимых ими контрольных и экспертно-аналитических мероприятиях.</w:t>
      </w: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rPr>
          <w:spacing w:val="-3"/>
        </w:rPr>
      </w:pPr>
    </w:p>
    <w:p w:rsidR="00302915" w:rsidRDefault="00302915" w:rsidP="00302915">
      <w:pPr>
        <w:jc w:val="right"/>
      </w:pPr>
      <w:r w:rsidRPr="005742E4">
        <w:rPr>
          <w:sz w:val="28"/>
          <w:szCs w:val="20"/>
        </w:rPr>
        <w:lastRenderedPageBreak/>
        <w:t xml:space="preserve">    </w:t>
      </w:r>
      <w:r w:rsidRPr="005742E4">
        <w:t>Приложение</w:t>
      </w:r>
      <w:r>
        <w:t xml:space="preserve"> № 2</w:t>
      </w:r>
      <w:r w:rsidRPr="005742E4">
        <w:t xml:space="preserve">  </w:t>
      </w:r>
    </w:p>
    <w:p w:rsidR="00302915" w:rsidRPr="005742E4" w:rsidRDefault="00302915" w:rsidP="00302915">
      <w:pPr>
        <w:jc w:val="right"/>
      </w:pPr>
      <w:r w:rsidRPr="005742E4">
        <w:t>к решению  Совета сельского</w:t>
      </w:r>
    </w:p>
    <w:p w:rsidR="00302915" w:rsidRPr="005742E4" w:rsidRDefault="00302915" w:rsidP="00302915">
      <w:pPr>
        <w:jc w:val="right"/>
      </w:pPr>
      <w:r w:rsidRPr="005742E4">
        <w:t xml:space="preserve">                                                       поселения </w:t>
      </w:r>
      <w:r>
        <w:rPr>
          <w:spacing w:val="-3"/>
        </w:rPr>
        <w:t xml:space="preserve">Верхнесуянский  </w:t>
      </w:r>
      <w:r w:rsidRPr="005742E4">
        <w:t>сельсовет</w:t>
      </w:r>
    </w:p>
    <w:p w:rsidR="00302915" w:rsidRPr="005742E4" w:rsidRDefault="00302915" w:rsidP="00302915">
      <w:pPr>
        <w:jc w:val="right"/>
      </w:pPr>
      <w:r w:rsidRPr="005742E4">
        <w:t xml:space="preserve">                                                                            муниципального района </w:t>
      </w:r>
      <w:r>
        <w:t>Караидельский</w:t>
      </w:r>
      <w:r w:rsidRPr="005742E4">
        <w:t xml:space="preserve"> район</w:t>
      </w:r>
    </w:p>
    <w:p w:rsidR="00302915" w:rsidRDefault="00302915" w:rsidP="00302915">
      <w:pPr>
        <w:jc w:val="right"/>
      </w:pPr>
      <w:r w:rsidRPr="005742E4">
        <w:t xml:space="preserve">                                          Республики Башкортостан</w:t>
      </w:r>
    </w:p>
    <w:p w:rsidR="00302915" w:rsidRPr="005742E4" w:rsidRDefault="00302915" w:rsidP="00302915">
      <w:pPr>
        <w:jc w:val="right"/>
        <w:rPr>
          <w:sz w:val="28"/>
          <w:szCs w:val="20"/>
        </w:rPr>
      </w:pPr>
      <w:r>
        <w:t>от «</w:t>
      </w:r>
      <w:r w:rsidR="00F60B6F">
        <w:t xml:space="preserve"> 21 </w:t>
      </w:r>
      <w:r>
        <w:t xml:space="preserve">» сентября 2020 года  № </w:t>
      </w:r>
      <w:r w:rsidR="00F60B6F">
        <w:t>10/5</w:t>
      </w:r>
    </w:p>
    <w:p w:rsidR="00302915" w:rsidRPr="00F2218D" w:rsidRDefault="00302915" w:rsidP="00302915">
      <w:pPr>
        <w:rPr>
          <w:spacing w:val="-3"/>
        </w:rPr>
      </w:pPr>
    </w:p>
    <w:p w:rsidR="00302915" w:rsidRPr="00F2218D" w:rsidRDefault="00302915" w:rsidP="00302915">
      <w:pPr>
        <w:ind w:left="3540" w:firstLine="708"/>
        <w:jc w:val="right"/>
        <w:rPr>
          <w:spacing w:val="-3"/>
        </w:rPr>
      </w:pPr>
    </w:p>
    <w:p w:rsidR="00302915" w:rsidRPr="00D3567F" w:rsidRDefault="00302915" w:rsidP="00302915">
      <w:pPr>
        <w:autoSpaceDE w:val="0"/>
        <w:autoSpaceDN w:val="0"/>
        <w:adjustRightInd w:val="0"/>
        <w:jc w:val="center"/>
      </w:pPr>
      <w:r w:rsidRPr="00D3567F">
        <w:t xml:space="preserve">ПОРЯДОК </w:t>
      </w:r>
    </w:p>
    <w:p w:rsidR="00302915" w:rsidRPr="00D3567F" w:rsidRDefault="00302915" w:rsidP="00302915">
      <w:pPr>
        <w:autoSpaceDE w:val="0"/>
        <w:autoSpaceDN w:val="0"/>
        <w:adjustRightInd w:val="0"/>
        <w:jc w:val="center"/>
      </w:pPr>
      <w:r w:rsidRPr="00D3567F">
        <w:t xml:space="preserve">рассмотрения кандидатур на должности председателя и заместителя председателя </w:t>
      </w:r>
    </w:p>
    <w:p w:rsidR="00302915" w:rsidRPr="00D3567F" w:rsidRDefault="00302915" w:rsidP="00302915">
      <w:pPr>
        <w:autoSpaceDE w:val="0"/>
        <w:autoSpaceDN w:val="0"/>
        <w:adjustRightInd w:val="0"/>
        <w:jc w:val="center"/>
      </w:pPr>
      <w:r>
        <w:t>К</w:t>
      </w:r>
      <w:r w:rsidRPr="00D3567F">
        <w:t xml:space="preserve">онтрольно-счетной палаты сельского поселения </w:t>
      </w:r>
      <w:r>
        <w:rPr>
          <w:spacing w:val="-3"/>
        </w:rPr>
        <w:t>Верхнесуянский</w:t>
      </w:r>
      <w:r w:rsidRPr="00D3567F">
        <w:rPr>
          <w:spacing w:val="-3"/>
        </w:rPr>
        <w:t xml:space="preserve">  </w:t>
      </w:r>
      <w:r w:rsidRPr="00D3567F">
        <w:t xml:space="preserve">сельсовет </w:t>
      </w:r>
    </w:p>
    <w:p w:rsidR="00302915" w:rsidRPr="00D3567F" w:rsidRDefault="00302915" w:rsidP="00302915">
      <w:pPr>
        <w:autoSpaceDE w:val="0"/>
        <w:autoSpaceDN w:val="0"/>
        <w:adjustRightInd w:val="0"/>
        <w:jc w:val="center"/>
      </w:pPr>
      <w:r w:rsidRPr="00D3567F">
        <w:t>муниципального района Караидельский район Республики Башкортостан</w:t>
      </w:r>
    </w:p>
    <w:p w:rsidR="00302915" w:rsidRPr="00F2218D" w:rsidRDefault="00302915" w:rsidP="00302915">
      <w:pPr>
        <w:autoSpaceDE w:val="0"/>
        <w:autoSpaceDN w:val="0"/>
        <w:adjustRightInd w:val="0"/>
        <w:jc w:val="both"/>
      </w:pPr>
    </w:p>
    <w:p w:rsidR="00302915" w:rsidRPr="00F2218D" w:rsidRDefault="00302915" w:rsidP="00302915">
      <w:pPr>
        <w:autoSpaceDE w:val="0"/>
        <w:autoSpaceDN w:val="0"/>
        <w:adjustRightInd w:val="0"/>
        <w:jc w:val="both"/>
      </w:pPr>
      <w:r w:rsidRPr="00F2218D">
        <w:t xml:space="preserve">        1. Предложения о кандидатурах на </w:t>
      </w:r>
      <w:r w:rsidRPr="00D3567F">
        <w:t>должность</w:t>
      </w:r>
      <w:r w:rsidRPr="00F2218D">
        <w:t xml:space="preserve"> председателя и заместителя председателя </w:t>
      </w:r>
      <w:r>
        <w:t>К</w:t>
      </w:r>
      <w:r w:rsidRPr="00F2218D">
        <w:t>онтрольно-счетной палаты вносятся в Совет субъектами выдвижения, установленными п.</w:t>
      </w:r>
      <w:bookmarkStart w:id="2" w:name="_GoBack"/>
      <w:bookmarkEnd w:id="2"/>
      <w:r w:rsidRPr="00F2218D">
        <w:t xml:space="preserve">п.2, 3 раздела </w:t>
      </w:r>
      <w:r>
        <w:t>3 Положения о К</w:t>
      </w:r>
      <w:r w:rsidRPr="00F2218D">
        <w:t xml:space="preserve">онтрольно-счетной палате сельского поселения </w:t>
      </w:r>
      <w:r>
        <w:t xml:space="preserve">Верхнесуянский </w:t>
      </w:r>
      <w:r w:rsidRPr="00F2218D">
        <w:t xml:space="preserve">сельсовет муниципального района </w:t>
      </w:r>
      <w:r>
        <w:t>Караидельский</w:t>
      </w:r>
      <w:r w:rsidRPr="00F2218D">
        <w:t xml:space="preserve"> район Республики Башкортостан в письменном виде.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2. </w:t>
      </w:r>
      <w:proofErr w:type="gramStart"/>
      <w:r w:rsidRPr="00F2218D">
        <w:t xml:space="preserve">К предложениям о кандидатурах на должности председателя и заместителя председателя </w:t>
      </w:r>
      <w:r>
        <w:t>К</w:t>
      </w:r>
      <w:r w:rsidRPr="00F2218D">
        <w:t xml:space="preserve">онтрольно-счетной палаты прилагаются документы, подтверждающие соответствие представленных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>
        <w:t>К</w:t>
      </w:r>
      <w:r w:rsidRPr="00F2218D">
        <w:t>онтрольно-счетной палате.</w:t>
      </w:r>
      <w:proofErr w:type="gramEnd"/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3. </w:t>
      </w:r>
      <w:proofErr w:type="gramStart"/>
      <w:r w:rsidRPr="00F2218D">
        <w:t xml:space="preserve">Поступившие в Совет предложения о кандидатурах на должности председателя и заместителя председателя </w:t>
      </w:r>
      <w:r>
        <w:t>К</w:t>
      </w:r>
      <w:r w:rsidRPr="00F2218D">
        <w:t xml:space="preserve">онтрольно-счетной палаты и все документы, подтверждающие соответствие указанных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контрольно-счетной палате (копия трудовой книжки или справка с места работы, подтверждающая наличие необходимого стажа </w:t>
      </w:r>
      <w:r w:rsidRPr="004A13D7">
        <w:t>работы в области государственного</w:t>
      </w:r>
      <w:proofErr w:type="gramEnd"/>
      <w:r w:rsidRPr="004A13D7">
        <w:t>, муниципального управления или государственного, муниципального контроля (аудита), экономики, финансов, юриспруденции</w:t>
      </w:r>
      <w:r>
        <w:t>)</w:t>
      </w:r>
      <w:r w:rsidRPr="00F2218D">
        <w:t xml:space="preserve"> направляются председателем Совета в профильную депутатскую комиссию не позднее трех календарных дней со дня их поступления в Совет. 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4. Профильной депутатской комиссией, осуществляющей предварительное рассмотрение кандидатур для назначения на должности председателя и заместителя председателя </w:t>
      </w:r>
      <w:r>
        <w:t>К</w:t>
      </w:r>
      <w:r w:rsidRPr="00F2218D">
        <w:t>онтрольно-счетной палаты, является постоянная комиссия Совета по бюджету, налогам и вопросам собственности (далее – профильная комиссия). Профильная комиссия рассматривает предложения в течение 2 рабоч</w:t>
      </w:r>
      <w:r>
        <w:t xml:space="preserve">их дней со дня их поступления. 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5. </w:t>
      </w:r>
      <w:proofErr w:type="gramStart"/>
      <w:r w:rsidRPr="00F2218D">
        <w:t xml:space="preserve">Профильная комиссия, рассматривая поступившие предложения о кандидатурах на должности председателя и заместителя председателя Контрольно-счетной палаты, проверяет на основании представленных документов соответствие предложенных кандидатур требованиям, установленным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</w:t>
      </w:r>
      <w:r>
        <w:t>К</w:t>
      </w:r>
      <w:r w:rsidRPr="00F2218D">
        <w:t>онтрольно-счетной палате.</w:t>
      </w:r>
      <w:proofErr w:type="gramEnd"/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6. За 1 день до рассмотрения предложений о кандидатурах на должности председателя и заместителя председателя </w:t>
      </w:r>
      <w:r>
        <w:t>К</w:t>
      </w:r>
      <w:r w:rsidRPr="00F2218D">
        <w:t xml:space="preserve">онтрольно-счетной палаты профильная комиссия уведомляет кандидатов на должности председателя и заместителя председателя </w:t>
      </w:r>
      <w:r>
        <w:t>К</w:t>
      </w:r>
      <w:r w:rsidRPr="00F2218D">
        <w:t>онтрольно-счетной палаты о дате, месте и времени проведения заседания комиссии.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7. На заседании профильной комиссии могут присутствовать субъекты внесения в Совет предложений о кандидатурах на должность председателя и заместителя </w:t>
      </w:r>
      <w:r w:rsidRPr="00F2218D">
        <w:lastRenderedPageBreak/>
        <w:t xml:space="preserve">председателя </w:t>
      </w:r>
      <w:r>
        <w:t>К</w:t>
      </w:r>
      <w:r w:rsidRPr="00F2218D">
        <w:t>онтрольно-счетной палаты или их представители, а также кандидаты на указанные должности. По решению профильной комиссии указанным лицам может предоставляться слово для выступлений, могут задаваться вопросы и заслушиваться их пояснения.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8. При наличии одной кандидатуры на одну должность профильная комиссия своим решением рекомендует (не рекомендует) назначить эту кандидатуру и вносит соответствующий проект решения Совета. 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>При наличии двух и более кандидатур на одну должность профильная комиссия своим решением рекомендует Совету назначить одну из них либо не поддерживает ни одну из внесенных кандидатур и вносит соответствующий проект решения Совета.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>В течение трех календарных дней со дня принятия решения профильной комиссией осуществляется подготовка проекта решения Совета.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9. Кандидаты на должности председателя и заместителя председателя </w:t>
      </w:r>
      <w:r>
        <w:t>К</w:t>
      </w:r>
      <w:r w:rsidRPr="00F2218D">
        <w:t>онтрольно-счетной палаты не позднее, чем за два дня до заседания Совета уведомляются профильной комиссией о дате, времени и месте заседания Совета по рассмотрению вопроса о назначении на должности председат</w:t>
      </w:r>
      <w:r>
        <w:t>еля и заместителя председателя К</w:t>
      </w:r>
      <w:r w:rsidRPr="00F2218D">
        <w:t>онтрольно-счетной палаты.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10. Совет рассматривает вопрос о назначении на должности председателя и заместителя председателя </w:t>
      </w:r>
      <w:r>
        <w:t>К</w:t>
      </w:r>
      <w:r w:rsidRPr="00F2218D">
        <w:t xml:space="preserve">онтрольно-счетной палаты при личном присутствии кандидатов на указанные должности. 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proofErr w:type="gramStart"/>
      <w:r w:rsidRPr="00F2218D">
        <w:t>В случае отсутствия на заседании Совета кандидатов на указанные должности рассмотрение вопроса о назначении на должности</w:t>
      </w:r>
      <w:proofErr w:type="gramEnd"/>
      <w:r w:rsidRPr="00F2218D">
        <w:t xml:space="preserve"> председателя и заместителя председателя </w:t>
      </w:r>
      <w:r>
        <w:t>К</w:t>
      </w:r>
      <w:r w:rsidRPr="00F2218D">
        <w:t>онтрольно-счетной палаты переносится на следующее заседание Совета.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11. Рассмотрение на заседании Совета вопроса о назначении на должности председателя и заместителя председателя </w:t>
      </w:r>
      <w:r>
        <w:t>К</w:t>
      </w:r>
      <w:r w:rsidRPr="00F2218D">
        <w:t xml:space="preserve">онтрольно-счетной палаты начинается с представления соответствующих кандидатур субъектами внесения в Совет предложений о кандидатурах на должности председателя и заместителя председателя </w:t>
      </w:r>
      <w:r>
        <w:t>К</w:t>
      </w:r>
      <w:r w:rsidRPr="00F2218D">
        <w:t>онтрольно-счетной палаты.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12. Представитель профильной комиссии, осуществлявшей предварительное рассмотрение предложений о кандидатурах на должности председателя и заместителя председателя </w:t>
      </w:r>
      <w:r>
        <w:t>К</w:t>
      </w:r>
      <w:r w:rsidRPr="00F2218D">
        <w:t xml:space="preserve">онтрольно-счетной палаты, информирует о представленных документах в отношении каждого кандидата и решении комиссии рекомендовать (не рекомендовать) кандидата на соответствующую должность. 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>13. Кандидатам предоставляется слово для выступлений и ответов на задаваемые депутатами вопросы.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>14. В случае если кандидат заявил самоотвод, обсуждение и голосование по его кандидатуре не проводятся.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15. Назначенными на должности председателя и заместителя председателя </w:t>
      </w:r>
      <w:r>
        <w:t>К</w:t>
      </w:r>
      <w:r w:rsidRPr="00F2218D">
        <w:t>онтрольно-счетной палаты считаются кандидаты, получившие большинство голосов от числа избранных депутатов.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16. Назначение на должности председателя и заместителя председателя </w:t>
      </w:r>
      <w:r>
        <w:t>К</w:t>
      </w:r>
      <w:r w:rsidRPr="00F2218D">
        <w:t>онтрольно-счетной палаты оформляется решениями Совета.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 xml:space="preserve">17. Если кандидатуры на должность председателя, заместителя председателя </w:t>
      </w:r>
      <w:r>
        <w:t>К</w:t>
      </w:r>
      <w:r w:rsidRPr="00F2218D">
        <w:t>онтрольно-счетной палаты отклонены Советом, субъекты внесения предложений</w:t>
      </w:r>
      <w:r>
        <w:t>, указанные в п.п.2, 3 раздела 3</w:t>
      </w:r>
      <w:r w:rsidRPr="00F2218D">
        <w:t xml:space="preserve"> Положения о </w:t>
      </w:r>
      <w:r>
        <w:t>К</w:t>
      </w:r>
      <w:r w:rsidRPr="00F2218D">
        <w:t>онтрольно-счетной палате, вправе внести для нового рассмотрения другие или те же кандидатуры. При этом одна и та же кандидатура на соответствующую должность не может быть предложена для назначения более двух раз.</w:t>
      </w:r>
    </w:p>
    <w:p w:rsidR="00302915" w:rsidRPr="00F2218D" w:rsidRDefault="00302915" w:rsidP="00302915">
      <w:pPr>
        <w:autoSpaceDE w:val="0"/>
        <w:autoSpaceDN w:val="0"/>
        <w:adjustRightInd w:val="0"/>
        <w:ind w:firstLine="540"/>
        <w:jc w:val="both"/>
        <w:outlineLvl w:val="3"/>
      </w:pPr>
      <w:r w:rsidRPr="00F2218D">
        <w:t>18. Повторное рассмотрение кандидатур проводится в соответствии с настоящим Порядком, на ближайшем заседании Совета.</w:t>
      </w:r>
    </w:p>
    <w:p w:rsidR="00302915" w:rsidRPr="00F2218D" w:rsidRDefault="00302915" w:rsidP="00302915"/>
    <w:p w:rsidR="003677C4" w:rsidRDefault="003677C4"/>
    <w:sectPr w:rsidR="00367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045D1"/>
    <w:multiLevelType w:val="hybridMultilevel"/>
    <w:tmpl w:val="CE32EB4C"/>
    <w:lvl w:ilvl="0" w:tplc="448C1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5"/>
    <w:rsid w:val="00302915"/>
    <w:rsid w:val="003677C4"/>
    <w:rsid w:val="00B515DD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029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2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2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1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3029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29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29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3029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29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51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uy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5BD7B30F9EB74529486F5B207DF1BD29158134B13E072907643448BA5F367DD1785A42C2A3A84CF6FC23E6F8x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4000</Words>
  <Characters>22800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Суян</cp:lastModifiedBy>
  <cp:revision>3</cp:revision>
  <cp:lastPrinted>2020-10-06T06:47:00Z</cp:lastPrinted>
  <dcterms:created xsi:type="dcterms:W3CDTF">2020-09-18T11:24:00Z</dcterms:created>
  <dcterms:modified xsi:type="dcterms:W3CDTF">2020-10-06T06:47:00Z</dcterms:modified>
</cp:coreProperties>
</file>